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9895" w14:textId="4BF8EDBF" w:rsidR="00960C1D" w:rsidRPr="009376EC" w:rsidRDefault="00960C1D" w:rsidP="00F215F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76EC">
        <w:rPr>
          <w:b/>
          <w:sz w:val="24"/>
          <w:szCs w:val="24"/>
        </w:rPr>
        <w:t>2015 EEN Workshop: Building an Architecture of Environmental Evaluation (ArchEE)</w:t>
      </w:r>
    </w:p>
    <w:p w14:paraId="47EF722E" w14:textId="77777777" w:rsidR="001170CE" w:rsidRDefault="001170CE" w:rsidP="00960C1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7FC37AF" w14:textId="658644EF" w:rsidR="00960C1D" w:rsidRDefault="00960C1D" w:rsidP="00960C1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Date/Time</w:t>
      </w:r>
      <w:r w:rsidRPr="00960C1D">
        <w:rPr>
          <w:b/>
        </w:rPr>
        <w:t xml:space="preserve">: </w:t>
      </w:r>
      <w:r w:rsidRPr="00960C1D">
        <w:t>TBD (</w:t>
      </w:r>
      <w:r w:rsidR="00E128C2">
        <w:t xml:space="preserve">17 and </w:t>
      </w:r>
      <w:r w:rsidR="00E128C2" w:rsidRPr="00E128C2">
        <w:t>18</w:t>
      </w:r>
      <w:r w:rsidR="00E128C2">
        <w:t xml:space="preserve"> June 2015; </w:t>
      </w:r>
      <w:r w:rsidR="00E128C2" w:rsidRPr="00E128C2">
        <w:t>perhaps half the day on Friday June 19th</w:t>
      </w:r>
      <w:r w:rsidRPr="00960C1D">
        <w:t>)</w:t>
      </w:r>
    </w:p>
    <w:p w14:paraId="31F120C6" w14:textId="77777777" w:rsidR="001170CE" w:rsidRDefault="001170CE" w:rsidP="00960C1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A830A80" w14:textId="77777777" w:rsidR="00960C1D" w:rsidRDefault="00960C1D" w:rsidP="00960C1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Place: </w:t>
      </w:r>
      <w:r w:rsidRPr="00960C1D">
        <w:t>Washington, DC</w:t>
      </w:r>
    </w:p>
    <w:p w14:paraId="60367750" w14:textId="77777777" w:rsidR="00960C1D" w:rsidRDefault="00960C1D" w:rsidP="00960C1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48C155A" w14:textId="77777777" w:rsidR="00960C1D" w:rsidRDefault="00960C1D" w:rsidP="00960C1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Purpose: </w:t>
      </w:r>
      <w:r>
        <w:t>Initiating t</w:t>
      </w:r>
      <w:r w:rsidRPr="00FC65AA">
        <w:t xml:space="preserve">he collaborative development of an </w:t>
      </w:r>
      <w:r>
        <w:t>ArchEE (e.g., a repository of environmental evaluations)</w:t>
      </w:r>
      <w:r w:rsidRPr="00FC65AA">
        <w:t xml:space="preserve"> as a systemic approach to help meet demands for better evaluation, evidence-based management and improved transfer and use of evaluative knowledge in environmental management.</w:t>
      </w:r>
    </w:p>
    <w:p w14:paraId="2D1BD6A4" w14:textId="77777777" w:rsidR="00960C1D" w:rsidRDefault="00960C1D" w:rsidP="00960C1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0062D38" w14:textId="77777777" w:rsidR="00960C1D" w:rsidRDefault="00960C1D" w:rsidP="003D6264">
      <w:pPr>
        <w:autoSpaceDE w:val="0"/>
        <w:autoSpaceDN w:val="0"/>
        <w:adjustRightInd w:val="0"/>
        <w:spacing w:after="120" w:line="240" w:lineRule="auto"/>
      </w:pPr>
      <w:r>
        <w:rPr>
          <w:b/>
        </w:rPr>
        <w:t xml:space="preserve">Process: </w:t>
      </w:r>
      <w:r w:rsidR="00B9525D">
        <w:t>A systems-</w:t>
      </w:r>
      <w:r>
        <w:t>oriented, facilitated design process</w:t>
      </w:r>
      <w:r w:rsidR="00B9525D">
        <w:t xml:space="preserve"> that </w:t>
      </w:r>
      <w:r>
        <w:t xml:space="preserve">includes presentations, small group discussions, and alternative meeting structures aimed at improving our understanding and collaborative development of ArchEE. This </w:t>
      </w:r>
      <w:r w:rsidR="00B9525D">
        <w:t>workshop, including planning and implementation,</w:t>
      </w:r>
      <w:r>
        <w:t xml:space="preserve"> shall</w:t>
      </w:r>
      <w:r w:rsidR="003D6264">
        <w:t>:</w:t>
      </w:r>
    </w:p>
    <w:p w14:paraId="28017671" w14:textId="77777777" w:rsidR="00960C1D" w:rsidRPr="00960C1D" w:rsidRDefault="00960C1D" w:rsidP="00960C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Build</w:t>
      </w:r>
      <w:r w:rsidR="00B9525D">
        <w:t xml:space="preserve"> off of work already initiated; </w:t>
      </w:r>
    </w:p>
    <w:p w14:paraId="5B299043" w14:textId="77777777" w:rsidR="00960C1D" w:rsidRDefault="00B9525D" w:rsidP="00960C1D">
      <w:pPr>
        <w:pStyle w:val="ListParagraph"/>
        <w:numPr>
          <w:ilvl w:val="0"/>
          <w:numId w:val="5"/>
        </w:numPr>
      </w:pPr>
      <w:r>
        <w:t>Create an atmosphere that enables collaboration;</w:t>
      </w:r>
    </w:p>
    <w:p w14:paraId="6490318E" w14:textId="77777777" w:rsidR="00960C1D" w:rsidRDefault="00960C1D" w:rsidP="00960C1D">
      <w:pPr>
        <w:pStyle w:val="ListParagraph"/>
        <w:numPr>
          <w:ilvl w:val="0"/>
          <w:numId w:val="5"/>
        </w:numPr>
      </w:pPr>
      <w:r>
        <w:t xml:space="preserve">Bring together </w:t>
      </w:r>
      <w:r w:rsidR="00B9525D">
        <w:t xml:space="preserve">a </w:t>
      </w:r>
      <w:r>
        <w:t xml:space="preserve">diverse group from government, non-profit, international institutions, </w:t>
      </w:r>
      <w:r w:rsidR="00242497">
        <w:t xml:space="preserve">and academia </w:t>
      </w:r>
      <w:r w:rsidR="00B9525D">
        <w:t>that represents the diversity of the EEN community; and</w:t>
      </w:r>
    </w:p>
    <w:p w14:paraId="0AC9FEEA" w14:textId="77777777" w:rsidR="00960C1D" w:rsidRDefault="00B9525D" w:rsidP="00960C1D">
      <w:pPr>
        <w:pStyle w:val="ListParagraph"/>
        <w:numPr>
          <w:ilvl w:val="0"/>
          <w:numId w:val="5"/>
        </w:numPr>
      </w:pPr>
      <w:r>
        <w:t>Document process, event and outcomes and make</w:t>
      </w:r>
      <w:r w:rsidR="00242497">
        <w:t xml:space="preserve"> them</w:t>
      </w:r>
      <w:r>
        <w:t xml:space="preserve"> transparent to the </w:t>
      </w:r>
      <w:r w:rsidR="00960C1D">
        <w:t>EEN community.</w:t>
      </w:r>
    </w:p>
    <w:p w14:paraId="024500D2" w14:textId="18240C1D" w:rsidR="003D6264" w:rsidRDefault="00040EB7" w:rsidP="001170C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Outcome: </w:t>
      </w:r>
      <w:r w:rsidR="00F215FE">
        <w:t>[to be specified]</w:t>
      </w:r>
    </w:p>
    <w:p w14:paraId="2C3D3967" w14:textId="77777777" w:rsidR="00040EB7" w:rsidRDefault="00040EB7" w:rsidP="001170C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9D79296" w14:textId="77777777" w:rsidR="00E128C2" w:rsidRDefault="00E128C2" w:rsidP="00F215F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1FAA18C" w14:textId="0E1F80A7" w:rsidR="00E128C2" w:rsidRPr="004B7A00" w:rsidRDefault="001170CE" w:rsidP="00F215F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Agenda</w:t>
      </w:r>
    </w:p>
    <w:p w14:paraId="1C76FCDF" w14:textId="77777777" w:rsidR="00960C1D" w:rsidRDefault="00960C1D" w:rsidP="003F7C5C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1BCFB3A2" w14:textId="77777777" w:rsidR="00B93E93" w:rsidRDefault="003F7C5C" w:rsidP="001170C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Day One</w:t>
      </w:r>
    </w:p>
    <w:p w14:paraId="0A2AFF4F" w14:textId="77777777" w:rsidR="00C920FC" w:rsidRPr="00F215FE" w:rsidRDefault="00C920FC" w:rsidP="00F215F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2E9128AE" w14:textId="71F8CA0A" w:rsidR="00040EB7" w:rsidRPr="00F215FE" w:rsidRDefault="00E128C2" w:rsidP="00F215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u w:val="single"/>
        </w:rPr>
      </w:pPr>
      <w:r w:rsidRPr="00F215FE">
        <w:rPr>
          <w:b/>
        </w:rPr>
        <w:t>Introduction to ArchEE</w:t>
      </w:r>
    </w:p>
    <w:p w14:paraId="11D270C8" w14:textId="77777777" w:rsidR="00040EB7" w:rsidRPr="00F215FE" w:rsidRDefault="00040EB7" w:rsidP="00C920F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C920FC" w:rsidRPr="004B7A00" w14:paraId="03E21DA4" w14:textId="77777777" w:rsidTr="001170CE">
        <w:trPr>
          <w:cantSplit/>
        </w:trPr>
        <w:tc>
          <w:tcPr>
            <w:tcW w:w="1980" w:type="dxa"/>
          </w:tcPr>
          <w:p w14:paraId="513D6CC4" w14:textId="77777777" w:rsidR="00C920FC" w:rsidRPr="004B7A00" w:rsidRDefault="00C920FC" w:rsidP="00C920F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B7A00">
              <w:rPr>
                <w:sz w:val="20"/>
                <w:szCs w:val="20"/>
              </w:rPr>
              <w:t>9 – 10.00 am</w:t>
            </w:r>
          </w:p>
        </w:tc>
        <w:tc>
          <w:tcPr>
            <w:tcW w:w="7560" w:type="dxa"/>
          </w:tcPr>
          <w:p w14:paraId="3C827950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Workshop Welcome and Introductions</w:t>
            </w:r>
          </w:p>
          <w:p w14:paraId="7474D14B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 xml:space="preserve">a. Purpose of workshop </w:t>
            </w:r>
          </w:p>
          <w:p w14:paraId="408E2547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>b. Participants – getting to know each other</w:t>
            </w:r>
          </w:p>
          <w:p w14:paraId="2838F886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>c. Process and structure</w:t>
            </w:r>
          </w:p>
          <w:p w14:paraId="2CA2FD74" w14:textId="77777777" w:rsidR="004B7A00" w:rsidRPr="004B7A00" w:rsidRDefault="004B7A00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C920FC" w:rsidRPr="004B7A00" w14:paraId="614D7B89" w14:textId="77777777" w:rsidTr="001170CE">
        <w:trPr>
          <w:cantSplit/>
        </w:trPr>
        <w:tc>
          <w:tcPr>
            <w:tcW w:w="1980" w:type="dxa"/>
          </w:tcPr>
          <w:p w14:paraId="1497CF88" w14:textId="77777777" w:rsidR="00C920FC" w:rsidRPr="004B7A00" w:rsidRDefault="00C920FC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10 – 11 am</w:t>
            </w:r>
          </w:p>
        </w:tc>
        <w:tc>
          <w:tcPr>
            <w:tcW w:w="7560" w:type="dxa"/>
          </w:tcPr>
          <w:p w14:paraId="1F015BAA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Introduction to ArchEE (Matt Keene)</w:t>
            </w:r>
          </w:p>
          <w:p w14:paraId="122658A2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>a. Cradle to Cradle Evaluation: Should our evaluative knowledge be in a landfill?</w:t>
            </w:r>
          </w:p>
          <w:p w14:paraId="64230A74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>b. ArchEE Overview</w:t>
            </w:r>
          </w:p>
          <w:p w14:paraId="2F54E88C" w14:textId="77777777" w:rsidR="00C920FC" w:rsidRPr="004B7A00" w:rsidRDefault="00C920FC" w:rsidP="00C920FC">
            <w:pPr>
              <w:tabs>
                <w:tab w:val="left" w:pos="252"/>
                <w:tab w:val="left" w:pos="597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i. Background</w:t>
            </w:r>
          </w:p>
          <w:p w14:paraId="676A059E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 xml:space="preserve">ii. General overview </w:t>
            </w:r>
          </w:p>
          <w:p w14:paraId="69667888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iii. Reporting on current status and developments</w:t>
            </w:r>
          </w:p>
          <w:p w14:paraId="1B2AD618" w14:textId="77777777" w:rsidR="00040EB7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 xml:space="preserve">iv. </w:t>
            </w:r>
            <w:r w:rsidR="00040EB7">
              <w:rPr>
                <w:sz w:val="20"/>
                <w:szCs w:val="20"/>
              </w:rPr>
              <w:t>Outcome</w:t>
            </w:r>
          </w:p>
          <w:p w14:paraId="556424A5" w14:textId="77777777" w:rsidR="00C920FC" w:rsidRPr="004B7A00" w:rsidRDefault="00040EB7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v. </w:t>
            </w:r>
            <w:r w:rsidR="00C920FC" w:rsidRPr="004B7A00">
              <w:rPr>
                <w:sz w:val="20"/>
                <w:szCs w:val="20"/>
              </w:rPr>
              <w:t>Discussion</w:t>
            </w:r>
          </w:p>
          <w:p w14:paraId="7DDEA42E" w14:textId="77777777" w:rsidR="004B7A00" w:rsidRPr="004B7A00" w:rsidRDefault="004B7A00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C920FC" w:rsidRPr="004B7A00" w14:paraId="536F62B8" w14:textId="77777777" w:rsidTr="001170CE">
        <w:trPr>
          <w:cantSplit/>
        </w:trPr>
        <w:tc>
          <w:tcPr>
            <w:tcW w:w="1980" w:type="dxa"/>
          </w:tcPr>
          <w:p w14:paraId="7489164D" w14:textId="77777777" w:rsidR="00C920FC" w:rsidRPr="004B7A00" w:rsidRDefault="00C920FC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11 – 11:15 am</w:t>
            </w:r>
          </w:p>
        </w:tc>
        <w:tc>
          <w:tcPr>
            <w:tcW w:w="7560" w:type="dxa"/>
          </w:tcPr>
          <w:p w14:paraId="4A297884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Break</w:t>
            </w:r>
          </w:p>
          <w:p w14:paraId="34013333" w14:textId="77777777" w:rsidR="004B7A00" w:rsidRDefault="004B7A00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  <w:p w14:paraId="3096E2CF" w14:textId="77777777" w:rsidR="00E128C2" w:rsidRDefault="00E128C2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  <w:p w14:paraId="2D15FDCD" w14:textId="77777777" w:rsidR="00040EB7" w:rsidRDefault="00040EB7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  <w:p w14:paraId="3FB665E2" w14:textId="77777777" w:rsidR="00040EB7" w:rsidRPr="004B7A00" w:rsidRDefault="00040EB7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18"/>
              <w:jc w:val="both"/>
              <w:rPr>
                <w:sz w:val="20"/>
                <w:szCs w:val="20"/>
              </w:rPr>
            </w:pPr>
          </w:p>
        </w:tc>
      </w:tr>
      <w:tr w:rsidR="00E128C2" w:rsidRPr="004B7A00" w14:paraId="3A02EE0A" w14:textId="77777777" w:rsidTr="00875AFD">
        <w:trPr>
          <w:cantSplit/>
        </w:trPr>
        <w:tc>
          <w:tcPr>
            <w:tcW w:w="9540" w:type="dxa"/>
            <w:gridSpan w:val="2"/>
          </w:tcPr>
          <w:p w14:paraId="723D7689" w14:textId="5D4C6BD6" w:rsidR="00E128C2" w:rsidRPr="00F215FE" w:rsidRDefault="00E128C2" w:rsidP="00F215F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</w:rPr>
            </w:pPr>
            <w:r w:rsidRPr="00F215FE">
              <w:rPr>
                <w:b/>
              </w:rPr>
              <w:lastRenderedPageBreak/>
              <w:t>The Concept</w:t>
            </w:r>
            <w:r>
              <w:rPr>
                <w:b/>
              </w:rPr>
              <w:t xml:space="preserve"> of ArchEE</w:t>
            </w:r>
          </w:p>
          <w:p w14:paraId="6FA5783F" w14:textId="5D4C6BD6" w:rsidR="00E128C2" w:rsidRPr="00F215FE" w:rsidDel="00E128C2" w:rsidRDefault="00E128C2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920FC" w:rsidRPr="004B7A00" w14:paraId="5370BD2F" w14:textId="77777777" w:rsidTr="001170CE">
        <w:trPr>
          <w:cantSplit/>
        </w:trPr>
        <w:tc>
          <w:tcPr>
            <w:tcW w:w="1980" w:type="dxa"/>
          </w:tcPr>
          <w:p w14:paraId="3A3B8FA1" w14:textId="282052AB" w:rsidR="00C920FC" w:rsidRPr="004B7A00" w:rsidRDefault="00C920FC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11:15 am – 1 pm</w:t>
            </w:r>
          </w:p>
        </w:tc>
        <w:tc>
          <w:tcPr>
            <w:tcW w:w="7560" w:type="dxa"/>
          </w:tcPr>
          <w:p w14:paraId="070B6B5F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 xml:space="preserve">ArchEE: The </w:t>
            </w:r>
            <w:r w:rsidR="00E1370B">
              <w:rPr>
                <w:sz w:val="20"/>
                <w:szCs w:val="20"/>
              </w:rPr>
              <w:t>Concept</w:t>
            </w:r>
            <w:r w:rsidR="001170CE">
              <w:rPr>
                <w:sz w:val="20"/>
                <w:szCs w:val="20"/>
              </w:rPr>
              <w:t xml:space="preserve"> I </w:t>
            </w:r>
          </w:p>
          <w:p w14:paraId="5C22C64B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>a. Purpose and Outcomes of the Initiative – Envisioning Our Future Together</w:t>
            </w:r>
          </w:p>
          <w:p w14:paraId="3D1E2096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 xml:space="preserve">b. </w:t>
            </w:r>
            <w:r w:rsidR="00F35879">
              <w:rPr>
                <w:sz w:val="20"/>
                <w:szCs w:val="20"/>
              </w:rPr>
              <w:t xml:space="preserve">Stakeholders: Who are they? </w:t>
            </w:r>
            <w:r w:rsidR="00F35879" w:rsidRPr="004B7A00">
              <w:rPr>
                <w:sz w:val="20"/>
                <w:szCs w:val="20"/>
              </w:rPr>
              <w:t>W</w:t>
            </w:r>
            <w:r w:rsidR="00F35879">
              <w:rPr>
                <w:sz w:val="20"/>
                <w:szCs w:val="20"/>
              </w:rPr>
              <w:t>hat are the stakes</w:t>
            </w:r>
            <w:r w:rsidRPr="004B7A00">
              <w:rPr>
                <w:sz w:val="20"/>
                <w:szCs w:val="20"/>
              </w:rPr>
              <w:t>?</w:t>
            </w:r>
            <w:r w:rsidR="00F35879">
              <w:rPr>
                <w:sz w:val="20"/>
                <w:szCs w:val="20"/>
              </w:rPr>
              <w:t xml:space="preserve"> What is their role?</w:t>
            </w:r>
          </w:p>
          <w:p w14:paraId="47D4DF34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i. Users</w:t>
            </w:r>
          </w:p>
          <w:p w14:paraId="4C839705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ii. Audiences</w:t>
            </w:r>
          </w:p>
          <w:p w14:paraId="6F457F71" w14:textId="77777777" w:rsidR="004B7A00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iii. Uses</w:t>
            </w:r>
          </w:p>
          <w:p w14:paraId="58371014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</w:p>
        </w:tc>
      </w:tr>
      <w:tr w:rsidR="00C920FC" w:rsidRPr="004B7A00" w14:paraId="3C99B1A2" w14:textId="77777777" w:rsidTr="001170CE">
        <w:trPr>
          <w:cantSplit/>
        </w:trPr>
        <w:tc>
          <w:tcPr>
            <w:tcW w:w="1980" w:type="dxa"/>
          </w:tcPr>
          <w:p w14:paraId="27169FD3" w14:textId="77777777" w:rsidR="00C920FC" w:rsidRPr="004B7A00" w:rsidRDefault="00C920FC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1 – 2 pm</w:t>
            </w:r>
          </w:p>
        </w:tc>
        <w:tc>
          <w:tcPr>
            <w:tcW w:w="7560" w:type="dxa"/>
          </w:tcPr>
          <w:p w14:paraId="29FE1CC6" w14:textId="77777777" w:rsidR="00C920FC" w:rsidRPr="004B7A00" w:rsidRDefault="00C920FC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Lunch</w:t>
            </w:r>
          </w:p>
          <w:p w14:paraId="14A29779" w14:textId="77777777" w:rsidR="004B7A00" w:rsidRPr="004B7A00" w:rsidRDefault="004B7A00" w:rsidP="00C920FC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F215FE" w:rsidRPr="004B7A00" w14:paraId="05876351" w14:textId="77777777" w:rsidTr="0096697D">
        <w:trPr>
          <w:cantSplit/>
        </w:trPr>
        <w:tc>
          <w:tcPr>
            <w:tcW w:w="1980" w:type="dxa"/>
          </w:tcPr>
          <w:p w14:paraId="6D0F5AD9" w14:textId="754CAF01" w:rsidR="00F215FE" w:rsidRPr="004B7A00" w:rsidRDefault="00F215FE" w:rsidP="0096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 xml:space="preserve">2 – </w:t>
            </w:r>
            <w:r>
              <w:rPr>
                <w:sz w:val="20"/>
                <w:szCs w:val="20"/>
              </w:rPr>
              <w:t>3.30</w:t>
            </w:r>
            <w:r w:rsidRPr="004B7A00">
              <w:rPr>
                <w:sz w:val="20"/>
                <w:szCs w:val="20"/>
              </w:rPr>
              <w:t xml:space="preserve"> pm</w:t>
            </w:r>
          </w:p>
          <w:p w14:paraId="011D383D" w14:textId="77777777" w:rsidR="00F215FE" w:rsidRPr="004B7A00" w:rsidRDefault="00F215FE" w:rsidP="0096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0323F2" w14:textId="77777777" w:rsidR="00F215FE" w:rsidRPr="004B7A00" w:rsidRDefault="00F215FE" w:rsidP="0096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 xml:space="preserve">(15 min break </w:t>
            </w:r>
            <w:r>
              <w:rPr>
                <w:sz w:val="20"/>
                <w:szCs w:val="20"/>
              </w:rPr>
              <w:br/>
            </w:r>
            <w:r w:rsidRPr="004B7A00">
              <w:rPr>
                <w:sz w:val="20"/>
                <w:szCs w:val="20"/>
              </w:rPr>
              <w:t>around 3:30 pm)</w:t>
            </w:r>
          </w:p>
        </w:tc>
        <w:tc>
          <w:tcPr>
            <w:tcW w:w="7560" w:type="dxa"/>
          </w:tcPr>
          <w:p w14:paraId="6886E60F" w14:textId="77777777" w:rsidR="00F215FE" w:rsidRPr="004B7A00" w:rsidRDefault="00F215FE" w:rsidP="0096697D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ArchEE: The Concept</w:t>
            </w:r>
            <w:r w:rsidRPr="004B7A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 (Conceptual Discussion)</w:t>
            </w:r>
          </w:p>
          <w:p w14:paraId="77046E5D" w14:textId="62D5B6EC" w:rsidR="00F215FE" w:rsidRDefault="00F215FE" w:rsidP="0096697D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  <w:t xml:space="preserve">c. </w:t>
            </w:r>
            <w:r>
              <w:rPr>
                <w:sz w:val="20"/>
                <w:szCs w:val="20"/>
              </w:rPr>
              <w:t xml:space="preserve">Relationships: </w:t>
            </w:r>
            <w:r w:rsidRPr="004B7A00">
              <w:rPr>
                <w:sz w:val="20"/>
                <w:szCs w:val="20"/>
              </w:rPr>
              <w:t>Collaboration, coordination, partnerships</w:t>
            </w:r>
          </w:p>
          <w:p w14:paraId="000AD37C" w14:textId="63DDA5FC" w:rsidR="00F215FE" w:rsidRDefault="00F215FE" w:rsidP="0096697D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  <w:r>
              <w:rPr>
                <w:sz w:val="20"/>
                <w:szCs w:val="20"/>
              </w:rPr>
              <w:t xml:space="preserve">. </w:t>
            </w:r>
            <w:r w:rsidRPr="004B7A00">
              <w:rPr>
                <w:sz w:val="20"/>
                <w:szCs w:val="20"/>
              </w:rPr>
              <w:t>Access, Quality and Credibility: What are our options and preferences?</w:t>
            </w:r>
          </w:p>
          <w:p w14:paraId="376DACB5" w14:textId="14F57303" w:rsidR="00F215FE" w:rsidRPr="004B7A00" w:rsidRDefault="00F215FE" w:rsidP="00F215FE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</w:t>
            </w:r>
            <w:r>
              <w:rPr>
                <w:sz w:val="20"/>
                <w:szCs w:val="20"/>
              </w:rPr>
              <w:t>. Outcome</w:t>
            </w:r>
          </w:p>
        </w:tc>
      </w:tr>
      <w:tr w:rsidR="00F215FE" w:rsidRPr="004B7A00" w14:paraId="3C7EA4D4" w14:textId="77777777" w:rsidTr="0096697D">
        <w:trPr>
          <w:cantSplit/>
        </w:trPr>
        <w:tc>
          <w:tcPr>
            <w:tcW w:w="9540" w:type="dxa"/>
            <w:gridSpan w:val="2"/>
          </w:tcPr>
          <w:p w14:paraId="09F466CB" w14:textId="77777777" w:rsidR="00F215FE" w:rsidRPr="004B7A00" w:rsidRDefault="00F215FE" w:rsidP="0096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1822D0" w14:textId="77777777" w:rsidR="00F215FE" w:rsidRPr="005F79D1" w:rsidRDefault="00F215FE" w:rsidP="0096697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</w:rPr>
            </w:pPr>
            <w:r w:rsidRPr="005F79D1">
              <w:rPr>
                <w:b/>
              </w:rPr>
              <w:t>ArchEE: The Content</w:t>
            </w:r>
          </w:p>
          <w:p w14:paraId="38FC275B" w14:textId="77777777" w:rsidR="00F215FE" w:rsidRDefault="00F215FE" w:rsidP="0096697D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C920FC" w:rsidRPr="004B7A00" w14:paraId="55B66260" w14:textId="77777777" w:rsidTr="001170CE">
        <w:trPr>
          <w:cantSplit/>
        </w:trPr>
        <w:tc>
          <w:tcPr>
            <w:tcW w:w="1980" w:type="dxa"/>
          </w:tcPr>
          <w:p w14:paraId="6F4061ED" w14:textId="6DF16372" w:rsidR="00C920FC" w:rsidRPr="004B7A00" w:rsidRDefault="00F215FE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  <w:r w:rsidR="00C920FC" w:rsidRPr="004B7A00">
              <w:rPr>
                <w:sz w:val="20"/>
                <w:szCs w:val="20"/>
              </w:rPr>
              <w:t xml:space="preserve"> –</w:t>
            </w:r>
            <w:r w:rsidR="004B7A00" w:rsidRPr="004B7A00">
              <w:rPr>
                <w:sz w:val="20"/>
                <w:szCs w:val="20"/>
              </w:rPr>
              <w:t xml:space="preserve"> 5</w:t>
            </w:r>
            <w:r w:rsidR="00C920FC" w:rsidRPr="004B7A00">
              <w:rPr>
                <w:sz w:val="20"/>
                <w:szCs w:val="20"/>
              </w:rPr>
              <w:t xml:space="preserve"> pm</w:t>
            </w:r>
          </w:p>
          <w:p w14:paraId="13F9A548" w14:textId="77777777" w:rsidR="004B7A00" w:rsidRPr="004B7A00" w:rsidRDefault="004B7A00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466916" w14:textId="58B863FD" w:rsidR="004B7A00" w:rsidRPr="004B7A00" w:rsidRDefault="004B7A00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9D473B6" w14:textId="28538BA0" w:rsidR="00F215FE" w:rsidRPr="003B4807" w:rsidRDefault="00F215FE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Evidence Synthesis: What can we learn From Others</w:t>
            </w:r>
          </w:p>
          <w:p w14:paraId="5667E395" w14:textId="77777777" w:rsidR="00F215FE" w:rsidRPr="003B4807" w:rsidRDefault="00F215FE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>a. Repositories of evidence in other sectors</w:t>
            </w:r>
            <w:r w:rsidRPr="003B4807">
              <w:rPr>
                <w:sz w:val="20"/>
                <w:szCs w:val="20"/>
              </w:rPr>
              <w:tab/>
            </w:r>
          </w:p>
          <w:p w14:paraId="6A92BC7E" w14:textId="77777777" w:rsidR="00F215FE" w:rsidRDefault="00F215FE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>b. Repositories in environmental sector (Andrew Pullin)</w:t>
            </w:r>
          </w:p>
          <w:p w14:paraId="1A562729" w14:textId="77777777" w:rsidR="00F215FE" w:rsidRDefault="00F215FE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c. Synthesis of input papers from participants (see suggestion in e-mail)</w:t>
            </w:r>
          </w:p>
          <w:p w14:paraId="7843A24D" w14:textId="66BDDBAE" w:rsidR="00AE1D38" w:rsidRPr="004B7A00" w:rsidRDefault="00F215FE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d. Outcome</w:t>
            </w:r>
          </w:p>
        </w:tc>
      </w:tr>
      <w:tr w:rsidR="00E128C2" w:rsidRPr="004B7A00" w14:paraId="5FFBE57C" w14:textId="77777777" w:rsidTr="004C08B9">
        <w:trPr>
          <w:cantSplit/>
        </w:trPr>
        <w:tc>
          <w:tcPr>
            <w:tcW w:w="9540" w:type="dxa"/>
            <w:gridSpan w:val="2"/>
          </w:tcPr>
          <w:p w14:paraId="493556F8" w14:textId="77777777" w:rsidR="00F215FE" w:rsidRDefault="00F215FE" w:rsidP="00E128C2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2070"/>
              <w:jc w:val="both"/>
              <w:rPr>
                <w:sz w:val="20"/>
                <w:szCs w:val="20"/>
              </w:rPr>
            </w:pPr>
          </w:p>
          <w:p w14:paraId="65C481EE" w14:textId="1E5643E2" w:rsidR="00E128C2" w:rsidRDefault="00E128C2" w:rsidP="00E128C2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2070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Wrap Day One; Looking to Day 2</w:t>
            </w:r>
          </w:p>
          <w:p w14:paraId="3F65F105" w14:textId="77777777" w:rsidR="00E128C2" w:rsidRPr="004B7A00" w:rsidRDefault="00E128C2" w:rsidP="00E128C2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  <w:p w14:paraId="4402BCF2" w14:textId="77777777" w:rsidR="00F215FE" w:rsidRDefault="00E128C2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 </w:t>
            </w:r>
            <w:r w:rsidRPr="004B7A00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: </w:t>
            </w:r>
            <w:r w:rsidRPr="004B7A00">
              <w:rPr>
                <w:sz w:val="20"/>
                <w:szCs w:val="20"/>
              </w:rPr>
              <w:t>DC do</w:t>
            </w:r>
            <w:r>
              <w:rPr>
                <w:sz w:val="20"/>
                <w:szCs w:val="20"/>
              </w:rPr>
              <w:t>wntown stroll around the Mall, r</w:t>
            </w:r>
            <w:r w:rsidRPr="004B7A00">
              <w:rPr>
                <w:sz w:val="20"/>
                <w:szCs w:val="20"/>
              </w:rPr>
              <w:t>eception</w:t>
            </w:r>
            <w:r>
              <w:rPr>
                <w:sz w:val="20"/>
                <w:szCs w:val="20"/>
              </w:rPr>
              <w:t>, and d</w:t>
            </w:r>
            <w:r w:rsidRPr="004B7A00">
              <w:rPr>
                <w:sz w:val="20"/>
                <w:szCs w:val="20"/>
              </w:rPr>
              <w:t>inner</w:t>
            </w:r>
          </w:p>
          <w:p w14:paraId="7E676789" w14:textId="38177A17" w:rsidR="00E128C2" w:rsidRDefault="00E128C2" w:rsidP="00C92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24C8CA0" w14:textId="46CCB057" w:rsidR="00B93E93" w:rsidRPr="00E9301D" w:rsidRDefault="003F7C5C" w:rsidP="00F215F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Day Two</w:t>
      </w:r>
    </w:p>
    <w:p w14:paraId="0DBBA53E" w14:textId="77777777" w:rsidR="001A6803" w:rsidRDefault="001A6803" w:rsidP="00B93E9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1170CE" w:rsidRPr="003B4807" w14:paraId="017615B8" w14:textId="77777777" w:rsidTr="001170CE">
        <w:tc>
          <w:tcPr>
            <w:tcW w:w="1980" w:type="dxa"/>
          </w:tcPr>
          <w:p w14:paraId="72BEFEE2" w14:textId="77777777" w:rsidR="004B7A00" w:rsidRPr="003B4807" w:rsidRDefault="004B7A00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 xml:space="preserve">9 – 10 am </w:t>
            </w:r>
          </w:p>
        </w:tc>
        <w:tc>
          <w:tcPr>
            <w:tcW w:w="7560" w:type="dxa"/>
          </w:tcPr>
          <w:p w14:paraId="18A165E1" w14:textId="77777777" w:rsidR="00F215FE" w:rsidRPr="004B7A00" w:rsidRDefault="00F215FE" w:rsidP="00F215FE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>Content: What information are we talking about?</w:t>
            </w:r>
          </w:p>
          <w:p w14:paraId="02CE1699" w14:textId="77777777" w:rsidR="00F215FE" w:rsidRPr="004B7A00" w:rsidRDefault="00F215FE" w:rsidP="00F215FE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i. What kinds of content do</w:t>
            </w:r>
            <w:r w:rsidRPr="004B7A00">
              <w:rPr>
                <w:sz w:val="20"/>
                <w:szCs w:val="20"/>
              </w:rPr>
              <w:t xml:space="preserve"> we want?</w:t>
            </w:r>
          </w:p>
          <w:p w14:paraId="3745A55A" w14:textId="77777777" w:rsidR="00F215FE" w:rsidRPr="004B7A00" w:rsidRDefault="00F215FE" w:rsidP="00F215FE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ii. Who has it?</w:t>
            </w:r>
          </w:p>
          <w:p w14:paraId="14F33C8A" w14:textId="77B38697" w:rsidR="00F215FE" w:rsidRDefault="00F215FE" w:rsidP="00F215FE">
            <w:pPr>
              <w:tabs>
                <w:tab w:val="left" w:pos="252"/>
                <w:tab w:val="left" w:pos="379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4B7A00">
              <w:rPr>
                <w:sz w:val="20"/>
                <w:szCs w:val="20"/>
              </w:rPr>
              <w:tab/>
            </w:r>
            <w:r w:rsidRPr="004B7A00">
              <w:rPr>
                <w:sz w:val="20"/>
                <w:szCs w:val="20"/>
              </w:rPr>
              <w:tab/>
              <w:t>iii. Where is it?</w:t>
            </w:r>
          </w:p>
          <w:p w14:paraId="67068DAD" w14:textId="0EFE052D" w:rsidR="00AF46A8" w:rsidRPr="003B4807" w:rsidRDefault="00AF46A8" w:rsidP="004B7A00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E128C2" w:rsidRPr="003B4807" w14:paraId="2EA48CC4" w14:textId="77777777" w:rsidTr="00A94EA3">
        <w:tc>
          <w:tcPr>
            <w:tcW w:w="9540" w:type="dxa"/>
            <w:gridSpan w:val="2"/>
          </w:tcPr>
          <w:p w14:paraId="0E1871F9" w14:textId="77777777" w:rsidR="00E128C2" w:rsidRPr="00637486" w:rsidRDefault="00E128C2" w:rsidP="00E128C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</w:rPr>
            </w:pPr>
            <w:r w:rsidRPr="00637486">
              <w:rPr>
                <w:b/>
              </w:rPr>
              <w:t>Design and structure of ArchEE</w:t>
            </w:r>
          </w:p>
          <w:p w14:paraId="5B99998D" w14:textId="77777777" w:rsidR="00E128C2" w:rsidRPr="003B4807" w:rsidRDefault="00E128C2" w:rsidP="004B7A00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4B7A00" w:rsidRPr="003B4807" w14:paraId="04ADDA8D" w14:textId="77777777" w:rsidTr="001170CE">
        <w:tc>
          <w:tcPr>
            <w:tcW w:w="1980" w:type="dxa"/>
          </w:tcPr>
          <w:p w14:paraId="2A2BEE97" w14:textId="77777777" w:rsidR="004B7A00" w:rsidRPr="003B4807" w:rsidRDefault="004B7A00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10 – 11 am</w:t>
            </w:r>
          </w:p>
        </w:tc>
        <w:tc>
          <w:tcPr>
            <w:tcW w:w="7560" w:type="dxa"/>
          </w:tcPr>
          <w:p w14:paraId="726CD9EA" w14:textId="77777777" w:rsidR="004B7A00" w:rsidRPr="003B4807" w:rsidRDefault="004B7A00" w:rsidP="00F001B6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 xml:space="preserve">ArchEE: The </w:t>
            </w:r>
            <w:r w:rsidR="00E1370B">
              <w:rPr>
                <w:sz w:val="20"/>
                <w:szCs w:val="20"/>
              </w:rPr>
              <w:t>Design</w:t>
            </w:r>
            <w:r w:rsidR="001170CE" w:rsidRPr="003B4807">
              <w:rPr>
                <w:sz w:val="20"/>
                <w:szCs w:val="20"/>
              </w:rPr>
              <w:t xml:space="preserve"> I</w:t>
            </w:r>
          </w:p>
          <w:p w14:paraId="54F0E127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>a. Alternatives for implementation</w:t>
            </w:r>
          </w:p>
          <w:p w14:paraId="37FA700F" w14:textId="77777777" w:rsidR="00924DD4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>b. IssueLab Introduction (Gabi Fitz)</w:t>
            </w:r>
          </w:p>
          <w:p w14:paraId="599D597A" w14:textId="5CC0AA54" w:rsidR="00AF46A8" w:rsidRDefault="00AF46A8" w:rsidP="0087609E">
            <w:pPr>
              <w:tabs>
                <w:tab w:val="left" w:pos="252"/>
              </w:tabs>
              <w:autoSpaceDE w:val="0"/>
              <w:autoSpaceDN w:val="0"/>
              <w:adjustRightInd w:val="0"/>
              <w:ind w:left="356" w:hanging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c. “Smart approach” – </w:t>
            </w:r>
            <w:r w:rsidR="00AE1D38">
              <w:rPr>
                <w:sz w:val="20"/>
                <w:szCs w:val="20"/>
              </w:rPr>
              <w:t xml:space="preserve">for instance, </w:t>
            </w:r>
            <w:r>
              <w:rPr>
                <w:sz w:val="20"/>
                <w:szCs w:val="20"/>
              </w:rPr>
              <w:t>making ArchEE operational based on “network of networks</w:t>
            </w:r>
            <w:r w:rsidR="00AE1D38">
              <w:rPr>
                <w:sz w:val="20"/>
                <w:szCs w:val="20"/>
              </w:rPr>
              <w:t>”, utilisation of network synergies, etc.</w:t>
            </w:r>
          </w:p>
          <w:p w14:paraId="047E8480" w14:textId="77777777" w:rsidR="00AF46A8" w:rsidRPr="003B4807" w:rsidRDefault="00AF46A8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4B7A00" w:rsidRPr="003B4807" w14:paraId="23EAE74F" w14:textId="77777777" w:rsidTr="001170CE">
        <w:tc>
          <w:tcPr>
            <w:tcW w:w="1980" w:type="dxa"/>
          </w:tcPr>
          <w:p w14:paraId="1CA6019B" w14:textId="77777777" w:rsidR="004B7A00" w:rsidRPr="003B4807" w:rsidRDefault="00924DD4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11 – 11:15 am</w:t>
            </w:r>
          </w:p>
        </w:tc>
        <w:tc>
          <w:tcPr>
            <w:tcW w:w="7560" w:type="dxa"/>
          </w:tcPr>
          <w:p w14:paraId="27985B7F" w14:textId="77777777" w:rsidR="004B7A00" w:rsidRPr="003B4807" w:rsidRDefault="00924DD4" w:rsidP="00F001B6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Break</w:t>
            </w:r>
          </w:p>
          <w:p w14:paraId="1AFAD5DB" w14:textId="77777777" w:rsidR="00924DD4" w:rsidRPr="003B4807" w:rsidRDefault="00924DD4" w:rsidP="00F001B6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  <w:tr w:rsidR="004B7A00" w:rsidRPr="003B4807" w14:paraId="4DDF8B68" w14:textId="77777777" w:rsidTr="001170CE">
        <w:tc>
          <w:tcPr>
            <w:tcW w:w="1980" w:type="dxa"/>
          </w:tcPr>
          <w:p w14:paraId="05B896BF" w14:textId="77777777" w:rsidR="004B7A00" w:rsidRPr="003B4807" w:rsidRDefault="00924DD4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11:15 am – 12:45 pm</w:t>
            </w:r>
          </w:p>
        </w:tc>
        <w:tc>
          <w:tcPr>
            <w:tcW w:w="7560" w:type="dxa"/>
          </w:tcPr>
          <w:p w14:paraId="157BD716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 xml:space="preserve">ArchEE: The </w:t>
            </w:r>
            <w:r w:rsidR="00E1370B">
              <w:rPr>
                <w:sz w:val="20"/>
                <w:szCs w:val="20"/>
              </w:rPr>
              <w:t>Design</w:t>
            </w:r>
            <w:r w:rsidR="001170CE" w:rsidRPr="003B4807">
              <w:rPr>
                <w:sz w:val="20"/>
                <w:szCs w:val="20"/>
              </w:rPr>
              <w:t xml:space="preserve"> II</w:t>
            </w:r>
          </w:p>
          <w:p w14:paraId="4AF71539" w14:textId="6F62DA61" w:rsidR="00924DD4" w:rsidRPr="003B4807" w:rsidRDefault="00F215FE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</w:t>
            </w:r>
            <w:r w:rsidR="00924DD4" w:rsidRPr="003B4807">
              <w:rPr>
                <w:sz w:val="20"/>
                <w:szCs w:val="20"/>
              </w:rPr>
              <w:t>. Database and the data</w:t>
            </w:r>
          </w:p>
          <w:p w14:paraId="03F60853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i. Features and function</w:t>
            </w:r>
          </w:p>
          <w:p w14:paraId="10A9F8C0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 xml:space="preserve">ii. Access and Submissions </w:t>
            </w:r>
          </w:p>
          <w:p w14:paraId="63B891C0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iii. Quality control</w:t>
            </w:r>
          </w:p>
          <w:p w14:paraId="3ABC4ED6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iv. Permissions (copyright)</w:t>
            </w:r>
            <w:r w:rsidR="00AF46A8">
              <w:rPr>
                <w:sz w:val="20"/>
                <w:szCs w:val="20"/>
              </w:rPr>
              <w:t xml:space="preserve"> – and all other obstacles (legal, practical, etc.)</w:t>
            </w:r>
          </w:p>
          <w:p w14:paraId="65294AA5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v. Storage</w:t>
            </w:r>
          </w:p>
          <w:p w14:paraId="7C219326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 xml:space="preserve">vi. Development, maintenance </w:t>
            </w:r>
          </w:p>
          <w:p w14:paraId="2F1718A2" w14:textId="77777777" w:rsidR="004B7A00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lastRenderedPageBreak/>
              <w:tab/>
            </w:r>
            <w:r w:rsidRPr="003B4807">
              <w:rPr>
                <w:sz w:val="20"/>
                <w:szCs w:val="20"/>
              </w:rPr>
              <w:tab/>
              <w:t xml:space="preserve">vii. </w:t>
            </w:r>
            <w:r w:rsidR="001204E0">
              <w:rPr>
                <w:sz w:val="20"/>
                <w:szCs w:val="20"/>
              </w:rPr>
              <w:t>Finding and collecting</w:t>
            </w:r>
            <w:r w:rsidRPr="003B4807">
              <w:rPr>
                <w:sz w:val="20"/>
                <w:szCs w:val="20"/>
              </w:rPr>
              <w:t xml:space="preserve"> the information</w:t>
            </w:r>
          </w:p>
          <w:p w14:paraId="679157BB" w14:textId="560FCC33" w:rsidR="00924DD4" w:rsidRPr="003B4807" w:rsidRDefault="00AE1D38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924DD4" w:rsidRPr="003B4807" w14:paraId="2967F844" w14:textId="77777777" w:rsidTr="001170CE">
        <w:tc>
          <w:tcPr>
            <w:tcW w:w="1980" w:type="dxa"/>
          </w:tcPr>
          <w:p w14:paraId="13F3F2E5" w14:textId="77777777" w:rsidR="00924DD4" w:rsidRPr="003B4807" w:rsidRDefault="00924DD4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lastRenderedPageBreak/>
              <w:t>1 – 2 pm</w:t>
            </w:r>
          </w:p>
        </w:tc>
        <w:tc>
          <w:tcPr>
            <w:tcW w:w="7560" w:type="dxa"/>
          </w:tcPr>
          <w:p w14:paraId="10B9F411" w14:textId="77777777" w:rsidR="00924DD4" w:rsidRPr="003B4807" w:rsidRDefault="00924DD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Lunch</w:t>
            </w:r>
          </w:p>
          <w:p w14:paraId="48D4DE7B" w14:textId="77777777" w:rsidR="003D6264" w:rsidRPr="003B4807" w:rsidRDefault="003D6264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7A00" w:rsidRPr="003B4807" w14:paraId="2907E87A" w14:textId="77777777" w:rsidTr="001170CE">
        <w:tc>
          <w:tcPr>
            <w:tcW w:w="1980" w:type="dxa"/>
          </w:tcPr>
          <w:p w14:paraId="14AC0B8B" w14:textId="77777777" w:rsidR="004B7A00" w:rsidRPr="003B4807" w:rsidRDefault="00924DD4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2 – 3:15 pm</w:t>
            </w:r>
          </w:p>
        </w:tc>
        <w:tc>
          <w:tcPr>
            <w:tcW w:w="7560" w:type="dxa"/>
          </w:tcPr>
          <w:p w14:paraId="274387DF" w14:textId="77777777" w:rsidR="00924DD4" w:rsidRPr="003B4807" w:rsidRDefault="00924DD4" w:rsidP="00924DD4">
            <w:pPr>
              <w:autoSpaceDE w:val="0"/>
              <w:autoSpaceDN w:val="0"/>
              <w:adjustRightInd w:val="0"/>
              <w:ind w:left="2160" w:hanging="216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 xml:space="preserve">ArchEE: The </w:t>
            </w:r>
            <w:r w:rsidR="00E1370B">
              <w:rPr>
                <w:sz w:val="20"/>
                <w:szCs w:val="20"/>
              </w:rPr>
              <w:t>Design</w:t>
            </w:r>
            <w:r w:rsidR="001170CE" w:rsidRPr="003B4807">
              <w:rPr>
                <w:sz w:val="20"/>
                <w:szCs w:val="20"/>
              </w:rPr>
              <w:t xml:space="preserve"> III</w:t>
            </w:r>
          </w:p>
          <w:p w14:paraId="64C04E93" w14:textId="54B6AF3A" w:rsidR="00924DD4" w:rsidRPr="003B4807" w:rsidRDefault="00F215FE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</w:t>
            </w:r>
            <w:r w:rsidR="00924DD4" w:rsidRPr="003B4807">
              <w:rPr>
                <w:sz w:val="20"/>
                <w:szCs w:val="20"/>
              </w:rPr>
              <w:t>. Costs</w:t>
            </w:r>
          </w:p>
          <w:p w14:paraId="40935211" w14:textId="48FDB2FB" w:rsidR="00924DD4" w:rsidRDefault="00F215FE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f</w:t>
            </w:r>
            <w:r w:rsidR="00924DD4" w:rsidRPr="003B4807">
              <w:rPr>
                <w:sz w:val="20"/>
                <w:szCs w:val="20"/>
              </w:rPr>
              <w:t>. Sustainability of ArchEE: What do we need to consider?</w:t>
            </w:r>
          </w:p>
          <w:p w14:paraId="6EC028E5" w14:textId="355B7554" w:rsidR="00AE1D38" w:rsidRPr="003B4807" w:rsidRDefault="00F215FE" w:rsidP="00924DD4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</w:t>
            </w:r>
            <w:r w:rsidR="00AE1D38">
              <w:rPr>
                <w:sz w:val="20"/>
                <w:szCs w:val="20"/>
              </w:rPr>
              <w:t>. Outcome</w:t>
            </w:r>
          </w:p>
          <w:p w14:paraId="5CEDC769" w14:textId="77777777" w:rsidR="004B7A00" w:rsidRPr="003B4807" w:rsidRDefault="004B7A00" w:rsidP="00924D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7A00" w:rsidRPr="003B4807" w14:paraId="1F9C8156" w14:textId="77777777" w:rsidTr="001170CE">
        <w:tc>
          <w:tcPr>
            <w:tcW w:w="1980" w:type="dxa"/>
          </w:tcPr>
          <w:p w14:paraId="2F6E684A" w14:textId="77777777" w:rsidR="004B7A00" w:rsidRPr="003B4807" w:rsidRDefault="00924DD4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3:15 – 3:30 pm</w:t>
            </w:r>
          </w:p>
        </w:tc>
        <w:tc>
          <w:tcPr>
            <w:tcW w:w="7560" w:type="dxa"/>
          </w:tcPr>
          <w:p w14:paraId="549CD4CC" w14:textId="7EA55C8C" w:rsidR="00924DD4" w:rsidRPr="003B4807" w:rsidRDefault="00924DD4" w:rsidP="00F215FE">
            <w:pPr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Break</w:t>
            </w:r>
            <w:bookmarkStart w:id="0" w:name="_GoBack"/>
            <w:bookmarkEnd w:id="0"/>
          </w:p>
        </w:tc>
      </w:tr>
      <w:tr w:rsidR="00F215FE" w:rsidRPr="003B4807" w14:paraId="58BBA9C4" w14:textId="77777777" w:rsidTr="00CC60DC">
        <w:tc>
          <w:tcPr>
            <w:tcW w:w="9540" w:type="dxa"/>
            <w:gridSpan w:val="2"/>
          </w:tcPr>
          <w:p w14:paraId="70547974" w14:textId="3074E694" w:rsidR="00F215FE" w:rsidRDefault="00F215FE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37A4D8" w14:textId="3EDAA22B" w:rsidR="00F215FE" w:rsidRDefault="00F215FE" w:rsidP="00F215F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 w:rsidRPr="00F215FE">
              <w:rPr>
                <w:b/>
              </w:rPr>
              <w:t>Further steps/actions as follow-up to the workshop</w:t>
            </w:r>
          </w:p>
        </w:tc>
      </w:tr>
      <w:tr w:rsidR="004B7A00" w:rsidRPr="003B4807" w14:paraId="76351AB1" w14:textId="77777777" w:rsidTr="001170CE">
        <w:tc>
          <w:tcPr>
            <w:tcW w:w="1980" w:type="dxa"/>
          </w:tcPr>
          <w:p w14:paraId="521A70F2" w14:textId="77777777" w:rsidR="00AE1D38" w:rsidRDefault="00AE1D38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22F263" w14:textId="6D2DCFBD" w:rsidR="004B7A00" w:rsidRPr="003B4807" w:rsidRDefault="00924DD4" w:rsidP="00F00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3:30 – 5:30</w:t>
            </w:r>
            <w:r w:rsidR="001170CE" w:rsidRPr="003B4807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560" w:type="dxa"/>
          </w:tcPr>
          <w:p w14:paraId="6A3CAF43" w14:textId="77777777" w:rsidR="00AE1D38" w:rsidRDefault="00AE1D38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51C8AD0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>ArchEE: Ta</w:t>
            </w:r>
            <w:r w:rsidR="001170CE" w:rsidRPr="003B4807">
              <w:rPr>
                <w:sz w:val="20"/>
                <w:szCs w:val="20"/>
              </w:rPr>
              <w:t xml:space="preserve">king Our First Steps </w:t>
            </w:r>
          </w:p>
          <w:p w14:paraId="23060F80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>a. Drafting a theory of change</w:t>
            </w:r>
          </w:p>
          <w:p w14:paraId="3A8D7558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 xml:space="preserve">b. Strategic Planning </w:t>
            </w:r>
          </w:p>
          <w:p w14:paraId="5FDB949F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i. R</w:t>
            </w:r>
            <w:r w:rsidR="00722D34">
              <w:rPr>
                <w:sz w:val="20"/>
                <w:szCs w:val="20"/>
              </w:rPr>
              <w:t>esource assessment: What do we h</w:t>
            </w:r>
            <w:r w:rsidRPr="003B4807">
              <w:rPr>
                <w:sz w:val="20"/>
                <w:szCs w:val="20"/>
              </w:rPr>
              <w:t xml:space="preserve">ave? What do we need? </w:t>
            </w:r>
          </w:p>
          <w:p w14:paraId="05E187EF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ii. Actions</w:t>
            </w:r>
          </w:p>
          <w:p w14:paraId="38288C14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iii. Timeline</w:t>
            </w:r>
          </w:p>
          <w:p w14:paraId="0692B436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</w:r>
            <w:r w:rsidRPr="003B4807">
              <w:rPr>
                <w:sz w:val="20"/>
                <w:szCs w:val="20"/>
              </w:rPr>
              <w:tab/>
              <w:t>iv. Assignments</w:t>
            </w:r>
          </w:p>
          <w:p w14:paraId="45182008" w14:textId="77777777" w:rsidR="00924DD4" w:rsidRPr="003B4807" w:rsidRDefault="00924DD4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807">
              <w:rPr>
                <w:sz w:val="20"/>
                <w:szCs w:val="20"/>
              </w:rPr>
              <w:tab/>
              <w:t>c. Measuring and Evaluating the ArchEE initiative</w:t>
            </w:r>
          </w:p>
          <w:p w14:paraId="4991B763" w14:textId="77777777" w:rsidR="004B7A00" w:rsidRPr="003B4807" w:rsidRDefault="004B7A00" w:rsidP="00924DD4">
            <w:pPr>
              <w:tabs>
                <w:tab w:val="left" w:pos="258"/>
              </w:tabs>
              <w:autoSpaceDE w:val="0"/>
              <w:autoSpaceDN w:val="0"/>
              <w:adjustRightInd w:val="0"/>
              <w:ind w:left="-18" w:firstLine="18"/>
              <w:jc w:val="both"/>
              <w:rPr>
                <w:sz w:val="20"/>
                <w:szCs w:val="20"/>
              </w:rPr>
            </w:pPr>
          </w:p>
        </w:tc>
      </w:tr>
    </w:tbl>
    <w:p w14:paraId="6E4DEE4F" w14:textId="77777777" w:rsidR="004B7A00" w:rsidRPr="001204E0" w:rsidRDefault="004B7A00" w:rsidP="001204E0"/>
    <w:sectPr w:rsidR="004B7A00" w:rsidRPr="001204E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8F4C" w14:textId="77777777" w:rsidR="00FD7787" w:rsidRDefault="00FD7787" w:rsidP="00592FDA">
      <w:pPr>
        <w:spacing w:after="0" w:line="240" w:lineRule="auto"/>
      </w:pPr>
      <w:r>
        <w:separator/>
      </w:r>
    </w:p>
  </w:endnote>
  <w:endnote w:type="continuationSeparator" w:id="0">
    <w:p w14:paraId="009B4ED9" w14:textId="77777777" w:rsidR="00FD7787" w:rsidRDefault="00FD7787" w:rsidP="0059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166511"/>
      <w:docPartObj>
        <w:docPartGallery w:val="Page Numbers (Bottom of Page)"/>
        <w:docPartUnique/>
      </w:docPartObj>
    </w:sdtPr>
    <w:sdtEndPr/>
    <w:sdtContent>
      <w:p w14:paraId="58F35042" w14:textId="77777777" w:rsidR="007B073D" w:rsidRDefault="007B07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8C" w:rsidRPr="000A198C">
          <w:rPr>
            <w:noProof/>
            <w:lang w:val="de-DE"/>
          </w:rPr>
          <w:t>3</w:t>
        </w:r>
        <w:r>
          <w:fldChar w:fldCharType="end"/>
        </w:r>
      </w:p>
    </w:sdtContent>
  </w:sdt>
  <w:p w14:paraId="095AC68D" w14:textId="77777777" w:rsidR="00592FDA" w:rsidRDefault="00592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691D" w14:textId="77777777" w:rsidR="00FD7787" w:rsidRDefault="00FD7787" w:rsidP="00592FDA">
      <w:pPr>
        <w:spacing w:after="0" w:line="240" w:lineRule="auto"/>
      </w:pPr>
      <w:r>
        <w:separator/>
      </w:r>
    </w:p>
  </w:footnote>
  <w:footnote w:type="continuationSeparator" w:id="0">
    <w:p w14:paraId="017CBBE5" w14:textId="77777777" w:rsidR="00FD7787" w:rsidRDefault="00FD7787" w:rsidP="0059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115D" w14:textId="77777777" w:rsidR="00321800" w:rsidRDefault="00FD7787">
    <w:pPr>
      <w:pStyle w:val="Header"/>
    </w:pPr>
    <w:r>
      <w:rPr>
        <w:noProof/>
      </w:rPr>
      <w:pict w14:anchorId="3BE0A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9389" o:spid="_x0000_s2050" type="#_x0000_t136" style="position:absolute;margin-left:0;margin-top:0;width:396.25pt;height:24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1D54" w14:textId="77777777" w:rsidR="00592FDA" w:rsidRDefault="00FD7787">
    <w:pPr>
      <w:pStyle w:val="Header"/>
      <w:rPr>
        <w:noProof/>
        <w:lang w:val="en-US"/>
      </w:rPr>
    </w:pPr>
    <w:r>
      <w:rPr>
        <w:noProof/>
      </w:rPr>
      <w:pict w14:anchorId="33A32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9390" o:spid="_x0000_s2051" type="#_x0000_t136" style="position:absolute;margin-left:0;margin-top:0;width:396.25pt;height:24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170CE" w:rsidRPr="001170CE">
      <w:rPr>
        <w:noProof/>
        <w:lang w:val="en-US"/>
      </w:rPr>
      <w:t xml:space="preserve"> </w:t>
    </w:r>
    <w:r w:rsidR="001170CE">
      <w:rPr>
        <w:noProof/>
        <w:lang w:val="de-DE" w:eastAsia="de-DE"/>
      </w:rPr>
      <w:drawing>
        <wp:inline distT="0" distB="0" distL="0" distR="0" wp14:anchorId="14760903" wp14:editId="0F447A7B">
          <wp:extent cx="5731510" cy="4996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9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CDB02" w14:textId="77777777" w:rsidR="001170CE" w:rsidRDefault="001170CE">
    <w:pPr>
      <w:pStyle w:val="Header"/>
    </w:pPr>
  </w:p>
  <w:p w14:paraId="622ABE1B" w14:textId="77777777" w:rsidR="00592FDA" w:rsidRDefault="00592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5395" w14:textId="77777777" w:rsidR="00321800" w:rsidRDefault="00FD7787">
    <w:pPr>
      <w:pStyle w:val="Header"/>
    </w:pPr>
    <w:r>
      <w:rPr>
        <w:noProof/>
      </w:rPr>
      <w:pict w14:anchorId="511B7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9388" o:spid="_x0000_s2049" type="#_x0000_t136" style="position:absolute;margin-left:0;margin-top:0;width:396.25pt;height:24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B99"/>
    <w:multiLevelType w:val="hybridMultilevel"/>
    <w:tmpl w:val="68A4DAFE"/>
    <w:lvl w:ilvl="0" w:tplc="42541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B18"/>
    <w:multiLevelType w:val="hybridMultilevel"/>
    <w:tmpl w:val="7EFAD0DE"/>
    <w:lvl w:ilvl="0" w:tplc="4C54C08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51A"/>
    <w:multiLevelType w:val="hybridMultilevel"/>
    <w:tmpl w:val="73E2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71148"/>
    <w:multiLevelType w:val="hybridMultilevel"/>
    <w:tmpl w:val="520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E3165"/>
    <w:multiLevelType w:val="hybridMultilevel"/>
    <w:tmpl w:val="75F01A22"/>
    <w:lvl w:ilvl="0" w:tplc="185CC93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E5004F"/>
    <w:multiLevelType w:val="hybridMultilevel"/>
    <w:tmpl w:val="4EAEDA86"/>
    <w:lvl w:ilvl="0" w:tplc="A14C91D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D7DF7"/>
    <w:multiLevelType w:val="hybridMultilevel"/>
    <w:tmpl w:val="4E7EC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D0"/>
    <w:rsid w:val="00011F0E"/>
    <w:rsid w:val="00015B73"/>
    <w:rsid w:val="00024C6F"/>
    <w:rsid w:val="00040EB7"/>
    <w:rsid w:val="000A1835"/>
    <w:rsid w:val="000A198C"/>
    <w:rsid w:val="000F61BE"/>
    <w:rsid w:val="00116435"/>
    <w:rsid w:val="001170CE"/>
    <w:rsid w:val="001204E0"/>
    <w:rsid w:val="001A6803"/>
    <w:rsid w:val="00206826"/>
    <w:rsid w:val="00207414"/>
    <w:rsid w:val="002151E9"/>
    <w:rsid w:val="002410D5"/>
    <w:rsid w:val="00242497"/>
    <w:rsid w:val="002A667E"/>
    <w:rsid w:val="00306581"/>
    <w:rsid w:val="00321800"/>
    <w:rsid w:val="003B4807"/>
    <w:rsid w:val="003D6264"/>
    <w:rsid w:val="003F7C5C"/>
    <w:rsid w:val="00462A75"/>
    <w:rsid w:val="004B2D39"/>
    <w:rsid w:val="004B7A00"/>
    <w:rsid w:val="004D7BEA"/>
    <w:rsid w:val="00513A10"/>
    <w:rsid w:val="0057403E"/>
    <w:rsid w:val="00592FDA"/>
    <w:rsid w:val="006F61A4"/>
    <w:rsid w:val="00721871"/>
    <w:rsid w:val="00722D34"/>
    <w:rsid w:val="00743E79"/>
    <w:rsid w:val="0074778D"/>
    <w:rsid w:val="0077677C"/>
    <w:rsid w:val="007929BE"/>
    <w:rsid w:val="007B073D"/>
    <w:rsid w:val="00800ED2"/>
    <w:rsid w:val="00821DA2"/>
    <w:rsid w:val="0082228E"/>
    <w:rsid w:val="00857B8F"/>
    <w:rsid w:val="00857E75"/>
    <w:rsid w:val="0087609E"/>
    <w:rsid w:val="00883372"/>
    <w:rsid w:val="00904B5E"/>
    <w:rsid w:val="00914E72"/>
    <w:rsid w:val="00924DD4"/>
    <w:rsid w:val="009376EC"/>
    <w:rsid w:val="00960C1D"/>
    <w:rsid w:val="0097103A"/>
    <w:rsid w:val="009B7E3D"/>
    <w:rsid w:val="009C3A5E"/>
    <w:rsid w:val="00A203C8"/>
    <w:rsid w:val="00A425A4"/>
    <w:rsid w:val="00A6487F"/>
    <w:rsid w:val="00A808C1"/>
    <w:rsid w:val="00AE1D38"/>
    <w:rsid w:val="00AE4FE3"/>
    <w:rsid w:val="00AF46A8"/>
    <w:rsid w:val="00B3627E"/>
    <w:rsid w:val="00B43627"/>
    <w:rsid w:val="00B92B27"/>
    <w:rsid w:val="00B93E93"/>
    <w:rsid w:val="00B9525D"/>
    <w:rsid w:val="00BA3607"/>
    <w:rsid w:val="00BB17E7"/>
    <w:rsid w:val="00BB777B"/>
    <w:rsid w:val="00C2521F"/>
    <w:rsid w:val="00C61A03"/>
    <w:rsid w:val="00C83A8B"/>
    <w:rsid w:val="00C920FC"/>
    <w:rsid w:val="00CD493C"/>
    <w:rsid w:val="00CE5C27"/>
    <w:rsid w:val="00D3015B"/>
    <w:rsid w:val="00D524DF"/>
    <w:rsid w:val="00D6196F"/>
    <w:rsid w:val="00D77846"/>
    <w:rsid w:val="00D86226"/>
    <w:rsid w:val="00E128C2"/>
    <w:rsid w:val="00E1370B"/>
    <w:rsid w:val="00E23306"/>
    <w:rsid w:val="00E40AD0"/>
    <w:rsid w:val="00E54F49"/>
    <w:rsid w:val="00E75851"/>
    <w:rsid w:val="00E804A4"/>
    <w:rsid w:val="00E91471"/>
    <w:rsid w:val="00E9301D"/>
    <w:rsid w:val="00F215FE"/>
    <w:rsid w:val="00F35879"/>
    <w:rsid w:val="00F86CE8"/>
    <w:rsid w:val="00FA04E3"/>
    <w:rsid w:val="00FD7787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5DB824"/>
  <w15:docId w15:val="{9168F50B-E09A-4AB6-9F13-1AD7C4C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DA"/>
  </w:style>
  <w:style w:type="paragraph" w:styleId="Footer">
    <w:name w:val="footer"/>
    <w:basedOn w:val="Normal"/>
    <w:link w:val="FooterChar"/>
    <w:uiPriority w:val="99"/>
    <w:unhideWhenUsed/>
    <w:rsid w:val="0059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DA"/>
  </w:style>
  <w:style w:type="table" w:styleId="TableGrid">
    <w:name w:val="Table Grid"/>
    <w:basedOn w:val="TableNormal"/>
    <w:uiPriority w:val="39"/>
    <w:rsid w:val="0085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CE8"/>
    <w:pPr>
      <w:spacing w:line="25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2015-02-24T21:07:26+00:00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ba529e09-280e-418d-976c-074a694e6d3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6" ma:contentTypeDescription="Create a new document." ma:contentTypeScope="" ma:versionID="7e0d2eb610d22744da15d85d069849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a529e09-280e-418d-976c-074a694e6d3c" targetNamespace="http://schemas.microsoft.com/office/2006/metadata/properties" ma:root="true" ma:fieldsID="d5592e2c8c74b18048c74ab6e6de40d6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a529e09-280e-418d-976c-074a694e6d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9e09-280e-418d-976c-074a694e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149E-6EBC-45FB-B7ED-E4FDCC8FF6C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ba529e09-280e-418d-976c-074a694e6d3c"/>
  </ds:schemaRefs>
</ds:datastoreItem>
</file>

<file path=customXml/itemProps2.xml><?xml version="1.0" encoding="utf-8"?>
<ds:datastoreItem xmlns:ds="http://schemas.openxmlformats.org/officeDocument/2006/customXml" ds:itemID="{2E0C3716-2E38-42B5-B8CF-8DC0D06DF9F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505B38-B477-4DC7-BF4A-26E36B82A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84AA8-E041-4927-AEBB-101B90B8A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a529e09-280e-418d-976c-074a694e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442ECA-28C9-43F7-8CA5-731438AE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Environment Agency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Schilling</dc:creator>
  <cp:lastModifiedBy>Johannes Schilling</cp:lastModifiedBy>
  <cp:revision>3</cp:revision>
  <cp:lastPrinted>2015-02-03T15:30:00Z</cp:lastPrinted>
  <dcterms:created xsi:type="dcterms:W3CDTF">2015-03-31T14:41:00Z</dcterms:created>
  <dcterms:modified xsi:type="dcterms:W3CDTF">2015-03-31T14:41:00Z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