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4D" w:rsidRDefault="003F2E4D" w:rsidP="003F2E4D"/>
    <w:p w:rsidR="003F2E4D" w:rsidRDefault="003F2E4D" w:rsidP="003F2E4D">
      <w:pPr>
        <w:rPr>
          <w:b/>
        </w:rPr>
      </w:pPr>
      <w:r w:rsidRPr="00F81339">
        <w:rPr>
          <w:b/>
        </w:rPr>
        <w:t>EEN Pacific Core Advisory Group Meeting</w:t>
      </w:r>
    </w:p>
    <w:p w:rsidR="003F2E4D" w:rsidRPr="00F81339" w:rsidRDefault="003F2E4D" w:rsidP="003F2E4D">
      <w:pPr>
        <w:rPr>
          <w:b/>
        </w:rPr>
      </w:pPr>
      <w:r w:rsidRPr="00F81339">
        <w:rPr>
          <w:b/>
        </w:rPr>
        <w:t>Date</w:t>
      </w:r>
      <w:r>
        <w:rPr>
          <w:b/>
        </w:rPr>
        <w:t>: March 14, 2013</w:t>
      </w:r>
    </w:p>
    <w:p w:rsidR="003F2E4D" w:rsidRPr="00F81339" w:rsidRDefault="003F2E4D" w:rsidP="003F2E4D">
      <w:pPr>
        <w:rPr>
          <w:b/>
        </w:rPr>
      </w:pPr>
      <w:r w:rsidRPr="00F81339">
        <w:rPr>
          <w:b/>
        </w:rPr>
        <w:t>Time</w:t>
      </w:r>
      <w:r>
        <w:rPr>
          <w:b/>
        </w:rPr>
        <w:t xml:space="preserve">; 12-1 pm Pacific </w:t>
      </w:r>
    </w:p>
    <w:p w:rsidR="003F2E4D" w:rsidRPr="00F81339" w:rsidRDefault="003F2E4D" w:rsidP="003F2E4D">
      <w:pPr>
        <w:rPr>
          <w:b/>
        </w:rPr>
      </w:pPr>
      <w:r w:rsidRPr="00F81339">
        <w:rPr>
          <w:b/>
        </w:rPr>
        <w:t xml:space="preserve">Participants: </w:t>
      </w:r>
      <w:r>
        <w:rPr>
          <w:b/>
        </w:rPr>
        <w:t>V, Beverly, Shawn, Matt, Richard, Michael (Kim, Kirsten)</w:t>
      </w:r>
    </w:p>
    <w:p w:rsidR="003F2E4D" w:rsidRDefault="003F2E4D" w:rsidP="003F2E4D">
      <w:pPr>
        <w:rPr>
          <w:b/>
          <w:bCs/>
        </w:rPr>
      </w:pPr>
      <w:r>
        <w:rPr>
          <w:b/>
          <w:bCs/>
        </w:rPr>
        <w:t>Agenda:</w:t>
      </w:r>
    </w:p>
    <w:p w:rsidR="003F2E4D" w:rsidRDefault="003F2E4D" w:rsidP="003F2E4D">
      <w:pPr>
        <w:pStyle w:val="ListParagraph"/>
        <w:numPr>
          <w:ilvl w:val="0"/>
          <w:numId w:val="1"/>
        </w:numPr>
      </w:pPr>
      <w:r>
        <w:t>Update on location and date</w:t>
      </w:r>
    </w:p>
    <w:p w:rsidR="003F2E4D" w:rsidRDefault="003F2E4D" w:rsidP="003F2E4D">
      <w:pPr>
        <w:pStyle w:val="ListParagraph"/>
        <w:numPr>
          <w:ilvl w:val="1"/>
          <w:numId w:val="1"/>
        </w:numPr>
      </w:pPr>
      <w:r>
        <w:t xml:space="preserve">Fiscal agent and location were </w:t>
      </w:r>
      <w:proofErr w:type="gramStart"/>
      <w:r>
        <w:t>key</w:t>
      </w:r>
      <w:proofErr w:type="gramEnd"/>
      <w:r w:rsidR="00B65BFA">
        <w:t xml:space="preserve"> to getting in place. That’s sorted and </w:t>
      </w:r>
      <w:r>
        <w:t xml:space="preserve">we are ready to go. Here’s what we’ve got. A reservation at the </w:t>
      </w:r>
      <w:proofErr w:type="spellStart"/>
      <w:r>
        <w:t>Menucha</w:t>
      </w:r>
      <w:proofErr w:type="spellEnd"/>
      <w:r>
        <w:t xml:space="preserve"> Conference and Retreat Center, in Columbia Gorge scenic area. 16 miles from </w:t>
      </w:r>
      <w:proofErr w:type="spellStart"/>
      <w:r>
        <w:t>Portlant</w:t>
      </w:r>
      <w:proofErr w:type="spellEnd"/>
      <w:r>
        <w:t xml:space="preserve"> Int’l Airport</w:t>
      </w:r>
      <w:r w:rsidR="00B65BFA">
        <w:t>. Shawn</w:t>
      </w:r>
      <w:r>
        <w:t xml:space="preserve"> visited the Center where they have hosted US Forestry Service events and other government (fed and state</w:t>
      </w:r>
      <w:r w:rsidR="00B65BFA">
        <w:t>) functions</w:t>
      </w:r>
      <w:r>
        <w:t xml:space="preserve">. </w:t>
      </w:r>
      <w:r w:rsidR="00B65BFA">
        <w:t>They cater</w:t>
      </w:r>
      <w:r>
        <w:t xml:space="preserve"> to only non-profits and our fiscal agent (OPEN) is non-profit. Their charges are minimal and it’s a bit of a cooperative arrangement where </w:t>
      </w:r>
      <w:proofErr w:type="gramStart"/>
      <w:r>
        <w:t>its</w:t>
      </w:r>
      <w:proofErr w:type="gramEnd"/>
      <w:r>
        <w:t xml:space="preserve"> inexpensive a</w:t>
      </w:r>
      <w:r w:rsidR="00B65BFA">
        <w:t xml:space="preserve">nd rooms are shared and you’re </w:t>
      </w:r>
      <w:r>
        <w:t xml:space="preserve">meals are all served to everyone in the same room. </w:t>
      </w:r>
    </w:p>
    <w:p w:rsidR="003F2E4D" w:rsidRDefault="003F2E4D" w:rsidP="003F2E4D">
      <w:pPr>
        <w:pStyle w:val="ListParagraph"/>
        <w:numPr>
          <w:ilvl w:val="1"/>
          <w:numId w:val="1"/>
        </w:numPr>
      </w:pPr>
      <w:r>
        <w:t xml:space="preserve">We need 60 people at the retreat to break even. </w:t>
      </w:r>
      <w:r w:rsidR="00B65BFA">
        <w:t xml:space="preserve">More than 80 might be crowded in the main meeting room. </w:t>
      </w:r>
    </w:p>
    <w:p w:rsidR="003F2E4D" w:rsidRDefault="003F2E4D" w:rsidP="003F2E4D">
      <w:pPr>
        <w:pStyle w:val="ListParagraph"/>
        <w:numPr>
          <w:ilvl w:val="1"/>
          <w:numId w:val="1"/>
        </w:numPr>
      </w:pPr>
      <w:r>
        <w:t>Fiscal agent is Oregon Program Evaluators Network. This is the week of their annual conference so their busiest time but they have been incredible help and the</w:t>
      </w:r>
      <w:r w:rsidR="00B65BFA">
        <w:t>y have signed up to work with EEN</w:t>
      </w:r>
      <w:r>
        <w:t xml:space="preserve">.  They want a price break for their members. </w:t>
      </w:r>
    </w:p>
    <w:p w:rsidR="003F2E4D" w:rsidRDefault="003F2E4D" w:rsidP="003F2E4D">
      <w:pPr>
        <w:pStyle w:val="ListParagraph"/>
        <w:numPr>
          <w:ilvl w:val="1"/>
          <w:numId w:val="1"/>
        </w:numPr>
      </w:pPr>
      <w:r>
        <w:t>OPEN is interested in hosting other events</w:t>
      </w:r>
      <w:r w:rsidR="00B65BFA">
        <w:t xml:space="preserve"> like this</w:t>
      </w:r>
      <w:r>
        <w:t xml:space="preserve"> so this really fits into their planning</w:t>
      </w:r>
    </w:p>
    <w:p w:rsidR="003F2E4D" w:rsidRDefault="003F2E4D" w:rsidP="003F2E4D">
      <w:pPr>
        <w:pStyle w:val="ListParagraph"/>
        <w:numPr>
          <w:ilvl w:val="1"/>
          <w:numId w:val="1"/>
        </w:numPr>
      </w:pPr>
      <w:r>
        <w:t>Dates – Sept 22 lunch until Lunch Sept 24</w:t>
      </w:r>
      <w:r w:rsidRPr="00F6581A">
        <w:rPr>
          <w:vertAlign w:val="superscript"/>
        </w:rPr>
        <w:t>th</w:t>
      </w:r>
      <w:r>
        <w:t xml:space="preserve">. </w:t>
      </w:r>
    </w:p>
    <w:p w:rsidR="003F2E4D" w:rsidRDefault="003F2E4D" w:rsidP="003F2E4D">
      <w:pPr>
        <w:pStyle w:val="ListParagraph"/>
        <w:numPr>
          <w:ilvl w:val="1"/>
          <w:numId w:val="1"/>
        </w:numPr>
      </w:pPr>
      <w:r>
        <w:t>Budget does not include honoraria for speakers</w:t>
      </w:r>
    </w:p>
    <w:p w:rsidR="003F2E4D" w:rsidRPr="00B65BFA" w:rsidRDefault="003F2E4D" w:rsidP="003F2E4D">
      <w:pPr>
        <w:pStyle w:val="ListParagraph"/>
        <w:numPr>
          <w:ilvl w:val="1"/>
          <w:numId w:val="1"/>
        </w:numPr>
      </w:pPr>
      <w:r w:rsidRPr="00B65BFA">
        <w:t>Registration fee</w:t>
      </w:r>
      <w:r w:rsidR="00B65BFA">
        <w:t xml:space="preserve"> has not been set but will be between 150-200$</w:t>
      </w:r>
    </w:p>
    <w:p w:rsidR="003F2E4D" w:rsidRDefault="003F2E4D" w:rsidP="003F2E4D">
      <w:pPr>
        <w:pStyle w:val="ListParagraph"/>
        <w:numPr>
          <w:ilvl w:val="1"/>
          <w:numId w:val="1"/>
        </w:numPr>
      </w:pPr>
      <w:r>
        <w:t>The timing that OPEN suggests is very tight (June 23</w:t>
      </w:r>
      <w:r w:rsidRPr="00F6581A">
        <w:rPr>
          <w:vertAlign w:val="superscript"/>
        </w:rPr>
        <w:t>rd</w:t>
      </w:r>
      <w:r>
        <w:t>) for getting our logistics arranged for registration, website, call for proposals, etc</w:t>
      </w:r>
    </w:p>
    <w:p w:rsidR="00C75C2F" w:rsidRDefault="003F2E4D" w:rsidP="003F2E4D">
      <w:pPr>
        <w:pStyle w:val="ListParagraph"/>
        <w:numPr>
          <w:ilvl w:val="1"/>
          <w:numId w:val="1"/>
        </w:numPr>
      </w:pPr>
      <w:r>
        <w:t xml:space="preserve">Do we need extra money for cleaning and publishing notes post-event? Matt </w:t>
      </w:r>
    </w:p>
    <w:p w:rsidR="003F2E4D" w:rsidRDefault="003F2E4D" w:rsidP="00C75C2F">
      <w:pPr>
        <w:pStyle w:val="ListParagraph"/>
        <w:numPr>
          <w:ilvl w:val="2"/>
          <w:numId w:val="1"/>
        </w:numPr>
      </w:pPr>
      <w:r>
        <w:t xml:space="preserve">thinks we can follow the 2012 US EEN model, which was very low cost, where we build in the documentation and upload during the event (docs, </w:t>
      </w:r>
      <w:proofErr w:type="spellStart"/>
      <w:r>
        <w:t>vids</w:t>
      </w:r>
      <w:proofErr w:type="spellEnd"/>
      <w:r>
        <w:t xml:space="preserve">, pics) and we don’t pay for post-event follow up (notes, clean up). We should look for volunteers. See here for a look at how it worked in EEN US in 2012 - </w:t>
      </w:r>
      <w:hyperlink r:id="rId5" w:tgtFrame="_blank" w:history="1">
        <w:r w:rsidRPr="004D2548">
          <w:rPr>
            <w:rStyle w:val="Hyperlink"/>
          </w:rPr>
          <w:t>http://www.environmentalevaluators.net/2012-een-forum/</w:t>
        </w:r>
      </w:hyperlink>
    </w:p>
    <w:p w:rsidR="003F2E4D" w:rsidRDefault="003F2E4D" w:rsidP="003F2E4D">
      <w:pPr>
        <w:pStyle w:val="ListParagraph"/>
        <w:numPr>
          <w:ilvl w:val="2"/>
          <w:numId w:val="1"/>
        </w:numPr>
      </w:pPr>
      <w:r>
        <w:t xml:space="preserve">And this is how we began the conversation about proposals for topics for the 2012 US EEN </w:t>
      </w:r>
      <w:proofErr w:type="spellStart"/>
      <w:r>
        <w:t>unconference</w:t>
      </w:r>
      <w:proofErr w:type="spellEnd"/>
      <w:r>
        <w:t xml:space="preserve"> in DC  - </w:t>
      </w:r>
      <w:hyperlink r:id="rId6" w:tgtFrame="_blank" w:history="1">
        <w:r w:rsidRPr="004D2548">
          <w:rPr>
            <w:rStyle w:val="Hyperlink"/>
          </w:rPr>
          <w:t>http://www.environmentalevaluators.net/suggest-a-session/</w:t>
        </w:r>
      </w:hyperlink>
    </w:p>
    <w:p w:rsidR="003F2E4D" w:rsidRDefault="003F2E4D" w:rsidP="003F2E4D">
      <w:pPr>
        <w:pStyle w:val="ListParagraph"/>
        <w:numPr>
          <w:ilvl w:val="1"/>
          <w:numId w:val="1"/>
        </w:numPr>
      </w:pPr>
      <w:r>
        <w:t xml:space="preserve">The conference fee should not be the same for commuters as for on-site boarders. And </w:t>
      </w:r>
      <w:r w:rsidR="00C75C2F">
        <w:t xml:space="preserve">for commuters </w:t>
      </w:r>
      <w:r>
        <w:t>there needs to be the option for coming to the venue on Sunday and Tuesday rather than just Monday for the full day.</w:t>
      </w:r>
    </w:p>
    <w:p w:rsidR="003F2E4D" w:rsidRPr="00F6581A" w:rsidRDefault="003F2E4D" w:rsidP="003F2E4D">
      <w:pPr>
        <w:pStyle w:val="ListParagraph"/>
        <w:numPr>
          <w:ilvl w:val="1"/>
          <w:numId w:val="1"/>
        </w:numPr>
      </w:pPr>
      <w:r>
        <w:lastRenderedPageBreak/>
        <w:t xml:space="preserve">What happens with any net financial gain from </w:t>
      </w:r>
      <w:proofErr w:type="gramStart"/>
      <w:r>
        <w:t>registration.</w:t>
      </w:r>
      <w:proofErr w:type="gramEnd"/>
      <w:r>
        <w:t xml:space="preserve"> If it runs a balance, it could be applied to future events? OPEN can keep it? It could be applied to this event in terms of honoraria, event documentation,</w:t>
      </w:r>
      <w:r w:rsidR="00C75C2F">
        <w:t xml:space="preserve"> reception,</w:t>
      </w:r>
      <w:r>
        <w:t xml:space="preserve"> post event follow up</w:t>
      </w:r>
      <w:r w:rsidR="00C75C2F">
        <w:t xml:space="preserve"> work, other options</w:t>
      </w:r>
      <w:proofErr w:type="gramStart"/>
      <w:r w:rsidR="00C75C2F">
        <w:t>..</w:t>
      </w:r>
      <w:proofErr w:type="gramEnd"/>
      <w:r w:rsidR="00C75C2F">
        <w:t>/.</w:t>
      </w:r>
      <w:r>
        <w:t>?</w:t>
      </w:r>
    </w:p>
    <w:p w:rsidR="003F2E4D" w:rsidRDefault="003F2E4D" w:rsidP="003F2E4D">
      <w:pPr>
        <w:pStyle w:val="ListParagraph"/>
        <w:numPr>
          <w:ilvl w:val="0"/>
          <w:numId w:val="1"/>
        </w:numPr>
      </w:pPr>
      <w:r>
        <w:t>Discussion on format and content</w:t>
      </w:r>
      <w:r w:rsidR="00C75C2F">
        <w:t xml:space="preserve"> [these topics were tabled - the Program Task/Delta Force to grapple with at a later date.]</w:t>
      </w:r>
    </w:p>
    <w:p w:rsidR="003F2E4D" w:rsidRDefault="003F2E4D" w:rsidP="003F2E4D">
      <w:pPr>
        <w:pStyle w:val="ListParagraph"/>
        <w:numPr>
          <w:ilvl w:val="1"/>
          <w:numId w:val="1"/>
        </w:numPr>
      </w:pPr>
      <w:r>
        <w:t xml:space="preserve">Format </w:t>
      </w:r>
    </w:p>
    <w:p w:rsidR="00C75C2F" w:rsidRDefault="00C75C2F" w:rsidP="003F2E4D">
      <w:pPr>
        <w:pStyle w:val="ListParagraph"/>
        <w:numPr>
          <w:ilvl w:val="2"/>
          <w:numId w:val="1"/>
        </w:numPr>
      </w:pPr>
      <w:r>
        <w:t>Program Committee lead this effort</w:t>
      </w:r>
    </w:p>
    <w:p w:rsidR="003F2E4D" w:rsidRDefault="003F2E4D" w:rsidP="003F2E4D">
      <w:pPr>
        <w:pStyle w:val="ListParagraph"/>
        <w:numPr>
          <w:ilvl w:val="2"/>
          <w:numId w:val="1"/>
        </w:numPr>
      </w:pPr>
      <w:r>
        <w:t xml:space="preserve">Here are options for creative formats that we have used in past EEN events. </w:t>
      </w:r>
      <w:hyperlink r:id="rId7" w:tgtFrame="_blank" w:history="1">
        <w:r w:rsidRPr="004D2548">
          <w:rPr>
            <w:rStyle w:val="Hyperlink"/>
          </w:rPr>
          <w:t>http://www.environmentalevaluators.net/ideas-for-designing-and-leading-sessions/</w:t>
        </w:r>
      </w:hyperlink>
    </w:p>
    <w:p w:rsidR="003F2E4D" w:rsidRDefault="003F2E4D" w:rsidP="003F2E4D">
      <w:pPr>
        <w:pStyle w:val="ListParagraph"/>
        <w:numPr>
          <w:ilvl w:val="1"/>
          <w:numId w:val="1"/>
        </w:numPr>
      </w:pPr>
      <w:r>
        <w:t xml:space="preserve">Content </w:t>
      </w:r>
    </w:p>
    <w:p w:rsidR="003F2E4D" w:rsidRDefault="00C75C2F" w:rsidP="003F2E4D">
      <w:pPr>
        <w:pStyle w:val="ListParagraph"/>
        <w:numPr>
          <w:ilvl w:val="2"/>
          <w:numId w:val="1"/>
        </w:numPr>
      </w:pPr>
      <w:r>
        <w:t>Theme – P</w:t>
      </w:r>
      <w:r w:rsidR="003F2E4D">
        <w:t>ro</w:t>
      </w:r>
      <w:r>
        <w:t>gram committee will lead this effort</w:t>
      </w:r>
      <w:r w:rsidR="003F2E4D">
        <w:t xml:space="preserve">. </w:t>
      </w:r>
    </w:p>
    <w:p w:rsidR="003F2E4D" w:rsidRDefault="003F2E4D" w:rsidP="003F2E4D">
      <w:pPr>
        <w:pStyle w:val="ListParagraph"/>
        <w:numPr>
          <w:ilvl w:val="1"/>
          <w:numId w:val="1"/>
        </w:numPr>
      </w:pPr>
      <w:r>
        <w:t>Are there suggestions for keynoters?</w:t>
      </w:r>
    </w:p>
    <w:p w:rsidR="003F2E4D" w:rsidRDefault="003F2E4D" w:rsidP="003F2E4D">
      <w:pPr>
        <w:pStyle w:val="ListParagraph"/>
        <w:numPr>
          <w:ilvl w:val="2"/>
          <w:numId w:val="1"/>
        </w:numPr>
      </w:pPr>
      <w:r>
        <w:t>Kai Lee</w:t>
      </w:r>
    </w:p>
    <w:p w:rsidR="003F2E4D" w:rsidRDefault="003F2E4D" w:rsidP="003F2E4D">
      <w:pPr>
        <w:pStyle w:val="ListParagraph"/>
        <w:numPr>
          <w:ilvl w:val="2"/>
          <w:numId w:val="1"/>
        </w:numPr>
      </w:pPr>
      <w:r>
        <w:t>Beverly Parsons</w:t>
      </w:r>
    </w:p>
    <w:p w:rsidR="003F2E4D" w:rsidRDefault="003F2E4D" w:rsidP="003F2E4D">
      <w:pPr>
        <w:pStyle w:val="ListParagraph"/>
        <w:numPr>
          <w:ilvl w:val="0"/>
          <w:numId w:val="1"/>
        </w:numPr>
      </w:pPr>
      <w:r>
        <w:t>Task force structure</w:t>
      </w:r>
    </w:p>
    <w:p w:rsidR="00C75C2F" w:rsidRPr="00C75C2F" w:rsidRDefault="00C75C2F" w:rsidP="003F2E4D">
      <w:pPr>
        <w:pStyle w:val="ListParagraph"/>
        <w:numPr>
          <w:ilvl w:val="1"/>
          <w:numId w:val="1"/>
        </w:numPr>
      </w:pPr>
      <w:r>
        <w:rPr>
          <w:rFonts w:ascii="Arial" w:eastAsia="Times New Roman" w:hAnsi="Arial" w:cs="Arial"/>
          <w:color w:val="222222"/>
          <w:sz w:val="20"/>
          <w:szCs w:val="20"/>
        </w:rPr>
        <w:t>Program C</w:t>
      </w:r>
      <w:r w:rsidR="003F2E4D">
        <w:rPr>
          <w:rFonts w:ascii="Arial" w:eastAsia="Times New Roman" w:hAnsi="Arial" w:cs="Arial"/>
          <w:color w:val="222222"/>
          <w:sz w:val="20"/>
          <w:szCs w:val="20"/>
        </w:rPr>
        <w:t>ommittee</w:t>
      </w:r>
    </w:p>
    <w:p w:rsidR="003F2E4D" w:rsidRPr="006F63C5" w:rsidRDefault="003F2E4D" w:rsidP="00C75C2F">
      <w:pPr>
        <w:pStyle w:val="ListParagraph"/>
        <w:numPr>
          <w:ilvl w:val="2"/>
          <w:numId w:val="1"/>
        </w:numPr>
      </w:pPr>
      <w:r w:rsidRPr="00501EDB">
        <w:rPr>
          <w:rFonts w:ascii="Arial" w:eastAsia="Times New Roman" w:hAnsi="Arial" w:cs="Arial"/>
          <w:color w:val="222222"/>
          <w:sz w:val="20"/>
          <w:szCs w:val="20"/>
        </w:rPr>
        <w:t xml:space="preserve">content, format, agenda, </w:t>
      </w:r>
      <w:r w:rsidR="00C75C2F">
        <w:rPr>
          <w:rFonts w:ascii="Arial" w:eastAsia="Times New Roman" w:hAnsi="Arial" w:cs="Arial"/>
          <w:color w:val="222222"/>
          <w:sz w:val="20"/>
          <w:szCs w:val="20"/>
        </w:rPr>
        <w:t xml:space="preserve">Developing topics/speakers/etc which is </w:t>
      </w:r>
      <w:r w:rsidRPr="00501EDB">
        <w:rPr>
          <w:rFonts w:ascii="Arial" w:eastAsia="Times New Roman" w:hAnsi="Arial" w:cs="Arial"/>
          <w:color w:val="222222"/>
          <w:sz w:val="20"/>
          <w:szCs w:val="20"/>
        </w:rPr>
        <w:t>linked to registration</w:t>
      </w:r>
      <w:r>
        <w:t xml:space="preserve">, </w:t>
      </w:r>
      <w:r w:rsidR="00C75C2F">
        <w:rPr>
          <w:rFonts w:ascii="Arial" w:eastAsia="Times New Roman" w:hAnsi="Arial" w:cs="Arial"/>
          <w:color w:val="222222"/>
          <w:sz w:val="20"/>
          <w:szCs w:val="20"/>
        </w:rPr>
        <w:t>marketing, communications with EEN community</w:t>
      </w:r>
      <w:r w:rsidRPr="00501ED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Pr="00501EDB">
        <w:rPr>
          <w:rFonts w:ascii="Arial" w:eastAsia="Times New Roman" w:hAnsi="Arial" w:cs="Arial"/>
          <w:b/>
          <w:color w:val="222222"/>
          <w:sz w:val="20"/>
          <w:szCs w:val="20"/>
        </w:rPr>
        <w:t>website by March 25</w:t>
      </w:r>
      <w:r w:rsidRPr="00501EDB">
        <w:rPr>
          <w:rFonts w:ascii="Arial" w:eastAsia="Times New Roman" w:hAnsi="Arial" w:cs="Arial"/>
          <w:b/>
          <w:color w:val="222222"/>
          <w:sz w:val="20"/>
          <w:szCs w:val="20"/>
          <w:vertAlign w:val="superscript"/>
        </w:rPr>
        <w:t>th</w:t>
      </w:r>
    </w:p>
    <w:p w:rsidR="003F2E4D" w:rsidRDefault="00C75C2F" w:rsidP="003F2E4D">
      <w:pPr>
        <w:pStyle w:val="ListParagraph"/>
        <w:numPr>
          <w:ilvl w:val="2"/>
          <w:numId w:val="1"/>
        </w:numPr>
      </w:pPr>
      <w:r>
        <w:t>Co-chairs - Matt and Michael. Others are welcome!</w:t>
      </w:r>
    </w:p>
    <w:p w:rsidR="003F2E4D" w:rsidRDefault="003F2E4D" w:rsidP="003F2E4D">
      <w:pPr>
        <w:pStyle w:val="ListParagraph"/>
        <w:numPr>
          <w:ilvl w:val="2"/>
          <w:numId w:val="1"/>
        </w:numPr>
      </w:pPr>
      <w:r w:rsidRPr="006F63C5">
        <w:rPr>
          <w:rFonts w:ascii="Arial" w:eastAsia="Times New Roman" w:hAnsi="Arial" w:cs="Arial"/>
          <w:color w:val="222222"/>
          <w:sz w:val="20"/>
          <w:szCs w:val="20"/>
        </w:rPr>
        <w:t xml:space="preserve">program committee will meet </w:t>
      </w:r>
      <w:r w:rsidR="00C75C2F">
        <w:rPr>
          <w:rFonts w:ascii="Arial" w:eastAsia="Times New Roman" w:hAnsi="Arial" w:cs="Arial"/>
          <w:color w:val="222222"/>
          <w:sz w:val="20"/>
          <w:szCs w:val="20"/>
        </w:rPr>
        <w:t>in the next few weeks</w:t>
      </w:r>
      <w:r w:rsidRPr="006F63C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3F2E4D" w:rsidRPr="00C75C2F" w:rsidRDefault="003F2E4D" w:rsidP="003F2E4D">
      <w:pPr>
        <w:pStyle w:val="ListParagraph"/>
        <w:numPr>
          <w:ilvl w:val="2"/>
          <w:numId w:val="1"/>
        </w:numPr>
      </w:pPr>
      <w:r w:rsidRPr="006F63C5">
        <w:rPr>
          <w:rFonts w:ascii="Arial" w:eastAsia="Times New Roman" w:hAnsi="Arial" w:cs="Arial"/>
          <w:color w:val="222222"/>
          <w:sz w:val="20"/>
          <w:szCs w:val="20"/>
        </w:rPr>
        <w:t xml:space="preserve">Beverly and Richard will join </w:t>
      </w:r>
      <w:r w:rsidR="00C75C2F">
        <w:rPr>
          <w:rFonts w:ascii="Arial" w:eastAsia="Times New Roman" w:hAnsi="Arial" w:cs="Arial"/>
          <w:color w:val="222222"/>
          <w:sz w:val="20"/>
          <w:szCs w:val="20"/>
        </w:rPr>
        <w:t>that</w:t>
      </w:r>
      <w:r w:rsidRPr="006F63C5">
        <w:rPr>
          <w:rFonts w:ascii="Arial" w:eastAsia="Times New Roman" w:hAnsi="Arial" w:cs="Arial"/>
          <w:color w:val="222222"/>
          <w:sz w:val="20"/>
          <w:szCs w:val="20"/>
        </w:rPr>
        <w:t xml:space="preserve"> work</w:t>
      </w:r>
    </w:p>
    <w:p w:rsidR="00C75C2F" w:rsidRDefault="00C75C2F" w:rsidP="003F2E4D">
      <w:pPr>
        <w:pStyle w:val="ListParagraph"/>
        <w:numPr>
          <w:ilvl w:val="2"/>
          <w:numId w:val="1"/>
        </w:numPr>
      </w:pPr>
      <w:r>
        <w:rPr>
          <w:rFonts w:ascii="Arial" w:eastAsia="Times New Roman" w:hAnsi="Arial" w:cs="Arial"/>
          <w:color w:val="222222"/>
          <w:sz w:val="20"/>
          <w:szCs w:val="20"/>
        </w:rPr>
        <w:t>Michael and Matt will look for others to be involved in this work.</w:t>
      </w:r>
    </w:p>
    <w:p w:rsidR="00C75C2F" w:rsidRPr="00C75C2F" w:rsidRDefault="003F2E4D" w:rsidP="003F2E4D">
      <w:pPr>
        <w:pStyle w:val="ListParagraph"/>
        <w:numPr>
          <w:ilvl w:val="1"/>
          <w:numId w:val="1"/>
        </w:num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Logistics </w:t>
      </w:r>
      <w:r w:rsidR="00C75C2F">
        <w:rPr>
          <w:rFonts w:ascii="Arial" w:eastAsia="Times New Roman" w:hAnsi="Arial" w:cs="Arial"/>
          <w:color w:val="222222"/>
          <w:sz w:val="20"/>
          <w:szCs w:val="20"/>
        </w:rPr>
        <w:t>Committee</w:t>
      </w:r>
    </w:p>
    <w:p w:rsidR="003F2E4D" w:rsidRPr="006F63C5" w:rsidRDefault="00C75C2F" w:rsidP="00C75C2F">
      <w:pPr>
        <w:pStyle w:val="ListParagraph"/>
        <w:numPr>
          <w:ilvl w:val="2"/>
          <w:numId w:val="1"/>
        </w:num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Responsible for </w:t>
      </w:r>
      <w:r w:rsidR="003F2E4D" w:rsidRPr="00501EDB">
        <w:rPr>
          <w:rFonts w:ascii="Arial" w:eastAsia="Times New Roman" w:hAnsi="Arial" w:cs="Arial"/>
          <w:color w:val="222222"/>
          <w:sz w:val="20"/>
          <w:szCs w:val="20"/>
        </w:rPr>
        <w:t xml:space="preserve">finance, venue, OPEN, registration, proposal, budget, </w:t>
      </w:r>
    </w:p>
    <w:p w:rsidR="003F2E4D" w:rsidRDefault="003F2E4D" w:rsidP="003F2E4D">
      <w:pPr>
        <w:pStyle w:val="ListParagraph"/>
        <w:numPr>
          <w:ilvl w:val="2"/>
          <w:numId w:val="1"/>
        </w:num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Co-chairs Shawn and Kim (OPEN) </w:t>
      </w:r>
    </w:p>
    <w:p w:rsidR="003F2E4D" w:rsidRPr="00501EDB" w:rsidRDefault="003F2E4D" w:rsidP="003F2E4D">
      <w:pPr>
        <w:pStyle w:val="ListParagraph"/>
        <w:numPr>
          <w:ilvl w:val="1"/>
          <w:numId w:val="1"/>
        </w:numPr>
      </w:pPr>
      <w:r w:rsidRPr="00501EDB">
        <w:rPr>
          <w:rFonts w:ascii="Arial" w:eastAsia="Times New Roman" w:hAnsi="Arial" w:cs="Arial"/>
          <w:color w:val="222222"/>
          <w:sz w:val="20"/>
          <w:szCs w:val="20"/>
        </w:rPr>
        <w:t>Side projects – SNA, Other?</w:t>
      </w:r>
    </w:p>
    <w:p w:rsidR="00C75C2F" w:rsidRDefault="003F2E4D" w:rsidP="00C75C2F">
      <w:pPr>
        <w:pStyle w:val="ListParagraph"/>
        <w:numPr>
          <w:ilvl w:val="0"/>
          <w:numId w:val="1"/>
        </w:numPr>
      </w:pPr>
      <w:r>
        <w:t>Assets of the task force</w:t>
      </w:r>
      <w:r w:rsidR="00C75C2F">
        <w:t xml:space="preserve"> [This topic was tabled, insufficient time]</w:t>
      </w:r>
    </w:p>
    <w:p w:rsidR="003F2E4D" w:rsidRDefault="003F2E4D" w:rsidP="003F2E4D"/>
    <w:p w:rsidR="003F2E4D" w:rsidRPr="00FF23D0" w:rsidRDefault="003F2E4D" w:rsidP="003F2E4D"/>
    <w:p w:rsidR="004F1E7A" w:rsidRDefault="00C75C2F"/>
    <w:sectPr w:rsidR="004F1E7A" w:rsidSect="004E0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61DB2"/>
    <w:multiLevelType w:val="hybridMultilevel"/>
    <w:tmpl w:val="D0D0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3F2E4D"/>
    <w:rsid w:val="003F2E4D"/>
    <w:rsid w:val="006F5FB2"/>
    <w:rsid w:val="007E19D7"/>
    <w:rsid w:val="008554C9"/>
    <w:rsid w:val="008E5614"/>
    <w:rsid w:val="00B65BFA"/>
    <w:rsid w:val="00C7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E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vironmentalevaluators.net/ideas-for-designing-and-leading-sess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nmentalevaluators.net/suggest-a-session/" TargetMode="External"/><Relationship Id="rId5" Type="http://schemas.openxmlformats.org/officeDocument/2006/relationships/hyperlink" Target="http://www.environmentalevaluators.net/2012-een-foru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</dc:creator>
  <cp:keywords/>
  <dc:description/>
  <cp:lastModifiedBy>EPA</cp:lastModifiedBy>
  <cp:revision>2</cp:revision>
  <dcterms:created xsi:type="dcterms:W3CDTF">2013-03-14T20:32:00Z</dcterms:created>
  <dcterms:modified xsi:type="dcterms:W3CDTF">2013-03-26T21:23:00Z</dcterms:modified>
</cp:coreProperties>
</file>