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5002A" w:rsidRPr="00425B8F" w:rsidRDefault="00907FAB">
      <w:pPr>
        <w:rPr>
          <w:b/>
        </w:rPr>
      </w:pPr>
      <w:r>
        <w:rPr>
          <w:b/>
        </w:rPr>
        <w:t>2011</w:t>
      </w:r>
      <w:r w:rsidR="00425B8F" w:rsidRPr="00425B8F">
        <w:rPr>
          <w:b/>
        </w:rPr>
        <w:t xml:space="preserve"> EEN Forum Notes</w:t>
      </w:r>
    </w:p>
    <w:p w:rsidR="000D0E0B" w:rsidRDefault="00425B8F">
      <w:r w:rsidRPr="00425B8F">
        <w:rPr>
          <w:b/>
        </w:rPr>
        <w:t>Session Name</w:t>
      </w:r>
      <w:r>
        <w:t xml:space="preserve">: </w:t>
      </w:r>
      <w:r w:rsidR="000D0E0B">
        <w:t>Embedding Evaluation and Learning Into Organizations</w:t>
      </w:r>
    </w:p>
    <w:p w:rsidR="00AC39EE" w:rsidRDefault="00425B8F" w:rsidP="00AC39EE">
      <w:pPr>
        <w:ind w:left="1440" w:hanging="1440"/>
      </w:pPr>
      <w:r w:rsidRPr="00425B8F">
        <w:rPr>
          <w:b/>
        </w:rPr>
        <w:t>Speaker</w:t>
      </w:r>
      <w:r w:rsidR="00AC39EE">
        <w:rPr>
          <w:b/>
        </w:rPr>
        <w:t>s</w:t>
      </w:r>
      <w:r w:rsidR="00AC39EE">
        <w:t>:</w:t>
      </w:r>
      <w:r w:rsidR="00AC39EE">
        <w:tab/>
        <w:t>Johanna Mo</w:t>
      </w:r>
      <w:r w:rsidR="005A2C44">
        <w:t>rariu, Innovation Network, Inc.</w:t>
      </w:r>
    </w:p>
    <w:p w:rsidR="00AC39EE" w:rsidRPr="00AC39EE" w:rsidRDefault="00AC39EE" w:rsidP="00AC39EE">
      <w:pPr>
        <w:ind w:left="1440" w:hanging="1440"/>
      </w:pPr>
      <w:r w:rsidRPr="00AC39EE">
        <w:tab/>
      </w:r>
      <w:r w:rsidR="005A2C44">
        <w:t>Amielle DeWan, Rare</w:t>
      </w:r>
    </w:p>
    <w:p w:rsidR="00425B8F" w:rsidRDefault="00425B8F">
      <w:r w:rsidRPr="00425B8F">
        <w:rPr>
          <w:b/>
        </w:rPr>
        <w:t>Session Date/Time</w:t>
      </w:r>
      <w:r w:rsidR="00AC39EE">
        <w:t>: 6/23/2011, 1:15 P</w:t>
      </w:r>
      <w:r>
        <w:t>M</w:t>
      </w:r>
    </w:p>
    <w:p w:rsidR="00425B8F" w:rsidRDefault="00425B8F">
      <w:r w:rsidRPr="00425B8F">
        <w:rPr>
          <w:b/>
        </w:rPr>
        <w:t>Note Taker</w:t>
      </w:r>
      <w:r>
        <w:t>: Jake Lyonfields</w:t>
      </w:r>
    </w:p>
    <w:p w:rsidR="00425B8F" w:rsidRDefault="00425B8F">
      <w:r w:rsidRPr="00425B8F">
        <w:rPr>
          <w:b/>
        </w:rPr>
        <w:t>Main Themes</w:t>
      </w:r>
      <w:r>
        <w:t>:</w:t>
      </w:r>
    </w:p>
    <w:p w:rsidR="00F41E33" w:rsidRDefault="00B90274" w:rsidP="00F41E33">
      <w:pPr>
        <w:pStyle w:val="ListParagraph"/>
        <w:numPr>
          <w:ilvl w:val="0"/>
          <w:numId w:val="1"/>
        </w:numPr>
      </w:pPr>
      <w:r>
        <w:t>Understanding Goals and your Evaluation Philosophy</w:t>
      </w:r>
    </w:p>
    <w:p w:rsidR="00F41E33" w:rsidRDefault="00B90274" w:rsidP="00425B8F">
      <w:pPr>
        <w:pStyle w:val="ListParagraph"/>
        <w:numPr>
          <w:ilvl w:val="0"/>
          <w:numId w:val="1"/>
        </w:numPr>
      </w:pPr>
      <w:r>
        <w:t xml:space="preserve">Developing </w:t>
      </w:r>
      <w:r w:rsidR="00F41E33">
        <w:t>a Theory of Change</w:t>
      </w:r>
      <w:r w:rsidR="0035439A">
        <w:t xml:space="preserve"> with clients/organization members</w:t>
      </w:r>
    </w:p>
    <w:p w:rsidR="00B90274" w:rsidRDefault="00B90274" w:rsidP="00425B8F">
      <w:pPr>
        <w:pStyle w:val="ListParagraph"/>
        <w:numPr>
          <w:ilvl w:val="0"/>
          <w:numId w:val="1"/>
        </w:numPr>
      </w:pPr>
      <w:r>
        <w:t>Using SMART objectives and Good Metrics for each step in the Theory of Change</w:t>
      </w:r>
    </w:p>
    <w:p w:rsidR="00425B8F" w:rsidRDefault="00B90274" w:rsidP="00B90274">
      <w:pPr>
        <w:pStyle w:val="ListParagraph"/>
        <w:numPr>
          <w:ilvl w:val="0"/>
          <w:numId w:val="1"/>
        </w:numPr>
      </w:pPr>
      <w:r>
        <w:t>Struggling with Metrics</w:t>
      </w:r>
    </w:p>
    <w:p w:rsidR="00425B8F" w:rsidRDefault="00425B8F" w:rsidP="00425B8F"/>
    <w:p w:rsidR="00425B8F" w:rsidRDefault="00425B8F" w:rsidP="00425B8F">
      <w:r w:rsidRPr="00425B8F">
        <w:rPr>
          <w:b/>
        </w:rPr>
        <w:t>Detailed Notes</w:t>
      </w:r>
      <w:r>
        <w:t>:</w:t>
      </w:r>
    </w:p>
    <w:p w:rsidR="00AC39EE" w:rsidRDefault="00AC39EE" w:rsidP="00AC39EE">
      <w:pPr>
        <w:pStyle w:val="ListParagraph"/>
        <w:numPr>
          <w:ilvl w:val="0"/>
          <w:numId w:val="4"/>
        </w:numPr>
      </w:pPr>
      <w:r>
        <w:t>Lessons Learned Evaluating an Environmental Think Tank/Advocacy</w:t>
      </w:r>
      <w:r w:rsidR="00685B02">
        <w:t xml:space="preserve"> Organization</w:t>
      </w:r>
    </w:p>
    <w:p w:rsidR="00425B8F" w:rsidRDefault="00685B02" w:rsidP="00425B8F">
      <w:pPr>
        <w:pStyle w:val="ListParagraph"/>
        <w:numPr>
          <w:ilvl w:val="0"/>
          <w:numId w:val="2"/>
        </w:numPr>
      </w:pPr>
      <w:r>
        <w:t>Evaluation Philosophy</w:t>
      </w:r>
    </w:p>
    <w:p w:rsidR="00685B02" w:rsidRDefault="00685B02" w:rsidP="00685B02">
      <w:pPr>
        <w:pStyle w:val="ListParagraph"/>
        <w:numPr>
          <w:ilvl w:val="1"/>
          <w:numId w:val="2"/>
        </w:numPr>
      </w:pPr>
      <w:r>
        <w:t>Focus on learning vs accountability – much more helpful to organizations, and there is inherent accountability with learning</w:t>
      </w:r>
    </w:p>
    <w:p w:rsidR="00685B02" w:rsidRDefault="00685B02" w:rsidP="00685B02">
      <w:pPr>
        <w:pStyle w:val="ListParagraph"/>
        <w:numPr>
          <w:ilvl w:val="1"/>
          <w:numId w:val="2"/>
        </w:numPr>
      </w:pPr>
      <w:r>
        <w:t>Be participatory, and build capacity – participatory data analysis have been very helpful for clients b/c clients get more out of it</w:t>
      </w:r>
    </w:p>
    <w:p w:rsidR="00685B02" w:rsidRDefault="00685B02" w:rsidP="00685B02">
      <w:pPr>
        <w:pStyle w:val="ListParagraph"/>
        <w:numPr>
          <w:ilvl w:val="1"/>
          <w:numId w:val="2"/>
        </w:numPr>
      </w:pPr>
      <w:r>
        <w:t>Right-size approaches – by cost</w:t>
      </w:r>
    </w:p>
    <w:p w:rsidR="00685B02" w:rsidRDefault="00685B02" w:rsidP="00685B02">
      <w:pPr>
        <w:pStyle w:val="ListParagraph"/>
        <w:numPr>
          <w:ilvl w:val="1"/>
          <w:numId w:val="2"/>
        </w:numPr>
      </w:pPr>
      <w:r>
        <w:t>Translate theory into practice – take information from journals and academic presentations, but apply that to the organizational setting</w:t>
      </w:r>
    </w:p>
    <w:p w:rsidR="00685B02" w:rsidRDefault="00685B02" w:rsidP="00685B02">
      <w:pPr>
        <w:pStyle w:val="ListParagraph"/>
        <w:numPr>
          <w:ilvl w:val="1"/>
          <w:numId w:val="2"/>
        </w:numPr>
      </w:pPr>
      <w:r>
        <w:t>Evaluation should be systematic, ongoing, and used!</w:t>
      </w:r>
    </w:p>
    <w:p w:rsidR="00685B02" w:rsidRDefault="00685B02" w:rsidP="00425B8F">
      <w:pPr>
        <w:pStyle w:val="ListParagraph"/>
        <w:numPr>
          <w:ilvl w:val="0"/>
          <w:numId w:val="2"/>
        </w:numPr>
      </w:pPr>
      <w:r>
        <w:t>Capacity to Embed Evaluation – conducted a field survey in the 2009 calendar year</w:t>
      </w:r>
    </w:p>
    <w:p w:rsidR="00685B02" w:rsidRDefault="00685B02" w:rsidP="00425B8F">
      <w:pPr>
        <w:pStyle w:val="ListParagraph"/>
        <w:numPr>
          <w:ilvl w:val="0"/>
          <w:numId w:val="2"/>
        </w:numPr>
      </w:pPr>
      <w:r>
        <w:t xml:space="preserve">One of the first things asked in the field survey is, “Do organizations have a person in charge of evaluation?” Also, 1/8 of organizations spent no money on evaluation. Guidance typically recommends spending 10% of program budget on evaluation. Out of </w:t>
      </w:r>
      <w:r w:rsidR="00C37C77">
        <w:t>the top ten priorities, evaluation ranked second-lowest</w:t>
      </w:r>
    </w:p>
    <w:p w:rsidR="00685B02" w:rsidRDefault="00C37C77" w:rsidP="00425B8F">
      <w:pPr>
        <w:pStyle w:val="ListParagraph"/>
        <w:numPr>
          <w:ilvl w:val="0"/>
          <w:numId w:val="2"/>
        </w:numPr>
      </w:pPr>
      <w:r>
        <w:t>Case example: Post Carbon Institute asked for assistance developing an internal evaluation and reporting system. No evaluator on staff, and they emphasized they were a think tank, not an advocacy organization.</w:t>
      </w:r>
    </w:p>
    <w:p w:rsidR="00685B02" w:rsidRDefault="00C37C77" w:rsidP="00425B8F">
      <w:pPr>
        <w:pStyle w:val="ListParagraph"/>
        <w:numPr>
          <w:ilvl w:val="0"/>
          <w:numId w:val="2"/>
        </w:numPr>
      </w:pPr>
      <w:r>
        <w:t>Project Approach</w:t>
      </w:r>
    </w:p>
    <w:p w:rsidR="000125E1" w:rsidRDefault="00C37C77" w:rsidP="000125E1">
      <w:pPr>
        <w:pStyle w:val="ListParagraph"/>
        <w:numPr>
          <w:ilvl w:val="1"/>
          <w:numId w:val="2"/>
        </w:numPr>
      </w:pPr>
      <w:r>
        <w:t>Evaluation Workgroup established</w:t>
      </w:r>
    </w:p>
    <w:p w:rsidR="00C37C77" w:rsidRDefault="00C37C77" w:rsidP="000125E1">
      <w:pPr>
        <w:pStyle w:val="ListParagraph"/>
        <w:numPr>
          <w:ilvl w:val="1"/>
          <w:numId w:val="2"/>
        </w:numPr>
      </w:pPr>
      <w:r>
        <w:t>“Getting to know you” checklist</w:t>
      </w:r>
    </w:p>
    <w:p w:rsidR="00C37C77" w:rsidRDefault="00C37C77" w:rsidP="000125E1">
      <w:pPr>
        <w:pStyle w:val="ListParagraph"/>
        <w:numPr>
          <w:ilvl w:val="1"/>
          <w:numId w:val="2"/>
        </w:numPr>
      </w:pPr>
      <w:r>
        <w:t>Planning: Series of discussions (eg project purpose, possible approaches, pros, cons)</w:t>
      </w:r>
    </w:p>
    <w:p w:rsidR="00C37C77" w:rsidRDefault="00C37C77" w:rsidP="000125E1">
      <w:pPr>
        <w:pStyle w:val="ListParagraph"/>
        <w:numPr>
          <w:ilvl w:val="1"/>
          <w:numId w:val="2"/>
        </w:numPr>
      </w:pPr>
      <w:r>
        <w:t>Data Collection: Interviews with individuals in the organization</w:t>
      </w:r>
    </w:p>
    <w:p w:rsidR="00C37C77" w:rsidRDefault="00C37C77" w:rsidP="000125E1">
      <w:pPr>
        <w:pStyle w:val="ListParagraph"/>
        <w:numPr>
          <w:ilvl w:val="1"/>
          <w:numId w:val="2"/>
        </w:numPr>
      </w:pPr>
      <w:r>
        <w:t>Analysis: Creation of theory of change and evaluation plan</w:t>
      </w:r>
    </w:p>
    <w:p w:rsidR="000125E1" w:rsidRDefault="00C37C77" w:rsidP="00C37C77">
      <w:pPr>
        <w:pStyle w:val="ListParagraph"/>
        <w:numPr>
          <w:ilvl w:val="1"/>
          <w:numId w:val="2"/>
        </w:numPr>
      </w:pPr>
      <w:r>
        <w:t>Review fine-tuning with the evaluation workgroup to deliver to organization</w:t>
      </w:r>
    </w:p>
    <w:p w:rsidR="00425B8F" w:rsidRDefault="00C37C77" w:rsidP="00425B8F">
      <w:pPr>
        <w:pStyle w:val="ListParagraph"/>
        <w:numPr>
          <w:ilvl w:val="0"/>
          <w:numId w:val="2"/>
        </w:numPr>
      </w:pPr>
      <w:r>
        <w:t>Literature evaluation</w:t>
      </w:r>
      <w:r w:rsidR="00F41E33">
        <w:t>, however, not much of it for Advocacy Evaluation</w:t>
      </w:r>
    </w:p>
    <w:p w:rsidR="00C37C77" w:rsidRDefault="00C37C77" w:rsidP="00425B8F">
      <w:pPr>
        <w:pStyle w:val="ListParagraph"/>
        <w:numPr>
          <w:ilvl w:val="0"/>
          <w:numId w:val="2"/>
        </w:numPr>
      </w:pPr>
      <w:r>
        <w:t>Continued to believe throughout the evaluation that they were indeed an advocacy group</w:t>
      </w:r>
    </w:p>
    <w:p w:rsidR="00C37C77" w:rsidRDefault="00C37C77" w:rsidP="00C37C77">
      <w:pPr>
        <w:pStyle w:val="ListParagraph"/>
        <w:numPr>
          <w:ilvl w:val="1"/>
          <w:numId w:val="2"/>
        </w:numPr>
      </w:pPr>
      <w:r>
        <w:t>Advocacy evaluation process: (1) Extended time frame, (2) Contribution, not attribution, (3) sustainability, (4) ability to gauge process, (5) acknowledged risk taking</w:t>
      </w:r>
    </w:p>
    <w:p w:rsidR="00C37C77" w:rsidRDefault="00C37C77" w:rsidP="00425B8F">
      <w:pPr>
        <w:pStyle w:val="ListParagraph"/>
        <w:numPr>
          <w:ilvl w:val="0"/>
          <w:numId w:val="2"/>
        </w:numPr>
      </w:pPr>
      <w:r>
        <w:t>Stakeholder interviews done and collected and coalesced into a theory of change</w:t>
      </w:r>
    </w:p>
    <w:p w:rsidR="00C37C77" w:rsidRDefault="00C37C77" w:rsidP="00425B8F">
      <w:pPr>
        <w:pStyle w:val="ListParagraph"/>
        <w:numPr>
          <w:ilvl w:val="0"/>
          <w:numId w:val="2"/>
        </w:numPr>
      </w:pPr>
      <w:r>
        <w:t>Client thought it was important to focus on events, crises, and windows of opportunity</w:t>
      </w:r>
    </w:p>
    <w:p w:rsidR="00FB0CA2" w:rsidRDefault="00FB0CA2" w:rsidP="00FB0CA2">
      <w:pPr>
        <w:pStyle w:val="ListParagraph"/>
        <w:numPr>
          <w:ilvl w:val="1"/>
          <w:numId w:val="2"/>
        </w:numPr>
      </w:pPr>
      <w:r>
        <w:t xml:space="preserve">Can often be gaps in between highlighted press activities, so it can be hard to sustain the organization. Clearly, this was a major part of PCI’s </w:t>
      </w:r>
    </w:p>
    <w:p w:rsidR="00FB0CA2" w:rsidRDefault="00FB0CA2" w:rsidP="00425B8F">
      <w:pPr>
        <w:pStyle w:val="ListParagraph"/>
        <w:numPr>
          <w:ilvl w:val="0"/>
          <w:numId w:val="2"/>
        </w:numPr>
      </w:pPr>
      <w:r>
        <w:t>Lessons learned:</w:t>
      </w:r>
    </w:p>
    <w:p w:rsidR="00FB0CA2" w:rsidRDefault="00FB0CA2" w:rsidP="00FB0CA2">
      <w:pPr>
        <w:pStyle w:val="ListParagraph"/>
        <w:numPr>
          <w:ilvl w:val="1"/>
          <w:numId w:val="2"/>
        </w:numPr>
      </w:pPr>
      <w:r>
        <w:t>Ongoing: Meeting tracking forms, Inquiry tracking form, Network Mapping/Analysis, and others</w:t>
      </w:r>
    </w:p>
    <w:p w:rsidR="00FB0CA2" w:rsidRDefault="00FB0CA2" w:rsidP="00FB0CA2">
      <w:pPr>
        <w:pStyle w:val="ListParagraph"/>
        <w:numPr>
          <w:ilvl w:val="1"/>
          <w:numId w:val="2"/>
        </w:numPr>
      </w:pPr>
      <w:r>
        <w:t>Annually: Bellweather Interviews, Annual Partner Survey, Capacity Assessment, Readiness for Learning and Evaluation Assessment</w:t>
      </w:r>
    </w:p>
    <w:p w:rsidR="00FB0CA2" w:rsidRDefault="00FB0CA2" w:rsidP="00FB0CA2">
      <w:pPr>
        <w:pStyle w:val="ListParagraph"/>
        <w:numPr>
          <w:ilvl w:val="1"/>
          <w:numId w:val="2"/>
        </w:numPr>
      </w:pPr>
      <w:r>
        <w:t>As Needed: Intense Period of Debrief</w:t>
      </w:r>
    </w:p>
    <w:p w:rsidR="00C37C77" w:rsidRDefault="00FB0CA2" w:rsidP="00FB0CA2">
      <w:pPr>
        <w:pStyle w:val="ListParagraph"/>
        <w:numPr>
          <w:ilvl w:val="1"/>
          <w:numId w:val="2"/>
        </w:numPr>
      </w:pPr>
      <w:r>
        <w:t>Aside: Julia Coffman, Evaluation Innovation – Good resource</w:t>
      </w:r>
    </w:p>
    <w:p w:rsidR="00C37C77" w:rsidRDefault="00FB0CA2" w:rsidP="00425B8F">
      <w:pPr>
        <w:pStyle w:val="ListParagraph"/>
        <w:numPr>
          <w:ilvl w:val="0"/>
          <w:numId w:val="2"/>
        </w:numPr>
      </w:pPr>
      <w:r>
        <w:t>Value in Theory of Change Process and Product</w:t>
      </w:r>
    </w:p>
    <w:p w:rsidR="00FB0CA2" w:rsidRDefault="00FB0CA2" w:rsidP="00425B8F">
      <w:pPr>
        <w:pStyle w:val="ListParagraph"/>
        <w:numPr>
          <w:ilvl w:val="0"/>
          <w:numId w:val="2"/>
        </w:numPr>
      </w:pPr>
      <w:r>
        <w:t>Process highlighted the need for evaluation planning to be iterative</w:t>
      </w:r>
    </w:p>
    <w:p w:rsidR="00FB0CA2" w:rsidRDefault="00FB0CA2" w:rsidP="00425B8F">
      <w:pPr>
        <w:pStyle w:val="ListParagraph"/>
        <w:numPr>
          <w:ilvl w:val="0"/>
          <w:numId w:val="2"/>
        </w:numPr>
      </w:pPr>
      <w:r>
        <w:t>Resources</w:t>
      </w:r>
    </w:p>
    <w:p w:rsidR="00FB0CA2" w:rsidRDefault="00FB0CA2" w:rsidP="00FB0CA2">
      <w:pPr>
        <w:pStyle w:val="ListParagraph"/>
        <w:numPr>
          <w:ilvl w:val="1"/>
          <w:numId w:val="2"/>
        </w:numPr>
      </w:pPr>
      <w:r>
        <w:t xml:space="preserve">Innovation Network: </w:t>
      </w:r>
      <w:hyperlink r:id="rId5" w:history="1">
        <w:r w:rsidRPr="00F036C0">
          <w:rPr>
            <w:rStyle w:val="Hyperlink"/>
          </w:rPr>
          <w:t>www.innonet.org</w:t>
        </w:r>
      </w:hyperlink>
    </w:p>
    <w:p w:rsidR="00FB0CA2" w:rsidRDefault="00FB0CA2" w:rsidP="00FB0CA2">
      <w:pPr>
        <w:pStyle w:val="ListParagraph"/>
        <w:numPr>
          <w:ilvl w:val="1"/>
          <w:numId w:val="2"/>
        </w:numPr>
      </w:pPr>
      <w:r>
        <w:t>Center for Evaluation Innovation website</w:t>
      </w:r>
      <w:r>
        <w:br/>
      </w:r>
    </w:p>
    <w:p w:rsidR="00FB0CA2" w:rsidRDefault="00FB0CA2" w:rsidP="00FB0CA2">
      <w:pPr>
        <w:pStyle w:val="ListParagraph"/>
        <w:numPr>
          <w:ilvl w:val="0"/>
          <w:numId w:val="4"/>
        </w:numPr>
      </w:pPr>
      <w:r>
        <w:t>Cohorts, Control Sites, and Conservation Effectiveness: Navigating Complexity with Repeatability</w:t>
      </w:r>
    </w:p>
    <w:p w:rsidR="00FB0CA2" w:rsidRDefault="005A2C44" w:rsidP="00FB0CA2">
      <w:pPr>
        <w:pStyle w:val="ListParagraph"/>
        <w:numPr>
          <w:ilvl w:val="0"/>
          <w:numId w:val="5"/>
        </w:numPr>
      </w:pPr>
      <w:r>
        <w:t>Rare</w:t>
      </w:r>
      <w:r w:rsidR="00FB0CA2">
        <w:t xml:space="preserve"> places emphasis on evaluation in conservation effectiveness</w:t>
      </w:r>
    </w:p>
    <w:p w:rsidR="00FB0CA2" w:rsidRDefault="00FB0CA2" w:rsidP="00FB0CA2">
      <w:pPr>
        <w:pStyle w:val="ListParagraph"/>
        <w:numPr>
          <w:ilvl w:val="0"/>
          <w:numId w:val="5"/>
        </w:numPr>
      </w:pPr>
      <w:r>
        <w:t>Roadmap: Background and Context, Key Challenges, Solutions (theory of change, cohorts and control sites, scorecards)</w:t>
      </w:r>
    </w:p>
    <w:p w:rsidR="00FB0CA2" w:rsidRDefault="00FB0CA2" w:rsidP="00FB0CA2">
      <w:pPr>
        <w:pStyle w:val="ListParagraph"/>
        <w:numPr>
          <w:ilvl w:val="0"/>
          <w:numId w:val="5"/>
        </w:numPr>
      </w:pPr>
      <w:r>
        <w:t>Mission: “To conserve imperiled species and ecosystems around the world by inspiring people to care about and protect nature”</w:t>
      </w:r>
    </w:p>
    <w:p w:rsidR="00FB0CA2" w:rsidRDefault="00FB0CA2" w:rsidP="00FB0CA2">
      <w:pPr>
        <w:pStyle w:val="ListParagraph"/>
        <w:numPr>
          <w:ilvl w:val="0"/>
          <w:numId w:val="5"/>
        </w:numPr>
      </w:pPr>
      <w:r>
        <w:t>Question: How do we get people to adopt conservation on the scale we need to succeed?</w:t>
      </w:r>
    </w:p>
    <w:p w:rsidR="00FB0CA2" w:rsidRDefault="00FB0CA2" w:rsidP="00FB0CA2">
      <w:pPr>
        <w:pStyle w:val="ListParagraph"/>
        <w:numPr>
          <w:ilvl w:val="0"/>
          <w:numId w:val="5"/>
        </w:numPr>
      </w:pPr>
      <w:r>
        <w:t>Rare trains local partners and leaders to run social marketing campaigns with a goal of changing behaviors and reducing threats to biodiversity – called “Pride Campaigns”</w:t>
      </w:r>
    </w:p>
    <w:p w:rsidR="00FB0CA2" w:rsidRDefault="00FB0CA2" w:rsidP="00FB0CA2">
      <w:pPr>
        <w:pStyle w:val="ListParagraph"/>
        <w:numPr>
          <w:ilvl w:val="0"/>
          <w:numId w:val="5"/>
        </w:numPr>
      </w:pPr>
      <w:r>
        <w:t>Rare’s Strategy Map: Conservation, Capacity, Constituency Building. Also focus on expanding fundraising and organizational capacity</w:t>
      </w:r>
    </w:p>
    <w:p w:rsidR="00FB0CA2" w:rsidRDefault="00FB0CA2" w:rsidP="00FB0CA2">
      <w:pPr>
        <w:pStyle w:val="ListParagraph"/>
        <w:numPr>
          <w:ilvl w:val="0"/>
          <w:numId w:val="5"/>
        </w:numPr>
      </w:pPr>
      <w:r>
        <w:t xml:space="preserve">Evaluation Philosophy – same as Johanna Morariu’s work: </w:t>
      </w:r>
    </w:p>
    <w:p w:rsidR="002C13DB" w:rsidRDefault="002C13DB" w:rsidP="002C13DB">
      <w:pPr>
        <w:pStyle w:val="ListParagraph"/>
        <w:numPr>
          <w:ilvl w:val="1"/>
          <w:numId w:val="5"/>
        </w:numPr>
      </w:pPr>
      <w:r>
        <w:t>Focus on learning vs accountability – much more helpful to organizations, and there is inherent accountability with learning</w:t>
      </w:r>
    </w:p>
    <w:p w:rsidR="002C13DB" w:rsidRDefault="002C13DB" w:rsidP="002C13DB">
      <w:pPr>
        <w:pStyle w:val="ListParagraph"/>
        <w:numPr>
          <w:ilvl w:val="1"/>
          <w:numId w:val="5"/>
        </w:numPr>
      </w:pPr>
      <w:r>
        <w:t>Be participatory, and build capacity – participatory data analysis have been very helpful for clients b/c clients get more out of it</w:t>
      </w:r>
    </w:p>
    <w:p w:rsidR="002C13DB" w:rsidRDefault="002C13DB" w:rsidP="002C13DB">
      <w:pPr>
        <w:pStyle w:val="ListParagraph"/>
        <w:numPr>
          <w:ilvl w:val="1"/>
          <w:numId w:val="5"/>
        </w:numPr>
      </w:pPr>
      <w:r>
        <w:t>Right-size approaches – by cost</w:t>
      </w:r>
    </w:p>
    <w:p w:rsidR="002C13DB" w:rsidRDefault="002C13DB" w:rsidP="002C13DB">
      <w:pPr>
        <w:pStyle w:val="ListParagraph"/>
        <w:numPr>
          <w:ilvl w:val="1"/>
          <w:numId w:val="5"/>
        </w:numPr>
      </w:pPr>
      <w:r>
        <w:t>Translate theory into practice – take information from journals and academic presentations, but apply that to the organizational setting</w:t>
      </w:r>
    </w:p>
    <w:p w:rsidR="002C13DB" w:rsidRDefault="002C13DB" w:rsidP="002C13DB">
      <w:pPr>
        <w:pStyle w:val="ListParagraph"/>
        <w:numPr>
          <w:ilvl w:val="1"/>
          <w:numId w:val="5"/>
        </w:numPr>
      </w:pPr>
      <w:r>
        <w:t>Evaluation should be systematic, ongoing, and used!</w:t>
      </w:r>
    </w:p>
    <w:p w:rsidR="002C13DB" w:rsidRDefault="002C13DB" w:rsidP="002C13DB">
      <w:pPr>
        <w:pStyle w:val="ListParagraph"/>
        <w:numPr>
          <w:ilvl w:val="0"/>
          <w:numId w:val="5"/>
        </w:numPr>
      </w:pPr>
      <w:r>
        <w:t>Evolution of Pride: Added a Theory of Change, SMART objectives and indicators, Control Sites, and Thematic Cohorts: Marine Momentum.</w:t>
      </w:r>
    </w:p>
    <w:p w:rsidR="002C13DB" w:rsidRDefault="005A2C44" w:rsidP="002C13DB">
      <w:pPr>
        <w:pStyle w:val="ListParagraph"/>
        <w:numPr>
          <w:ilvl w:val="0"/>
          <w:numId w:val="5"/>
        </w:numPr>
      </w:pPr>
      <w:r>
        <w:t>Rare</w:t>
      </w:r>
      <w:r w:rsidR="002C13DB">
        <w:t xml:space="preserve"> has conducted 150+ campaigns: ie logging, overfishing, poaching, and habitat loss</w:t>
      </w:r>
    </w:p>
    <w:p w:rsidR="002C13DB" w:rsidRDefault="002C13DB" w:rsidP="002C13DB">
      <w:pPr>
        <w:pStyle w:val="ListParagraph"/>
        <w:numPr>
          <w:ilvl w:val="0"/>
          <w:numId w:val="5"/>
        </w:numPr>
      </w:pPr>
      <w:r>
        <w:t>Key Evaluation Problems: Metrics, Time-scale for measurement, Impact Assessment, Consistency, Funding, Variability, Stochasticity</w:t>
      </w:r>
    </w:p>
    <w:p w:rsidR="002C13DB" w:rsidRDefault="002C13DB" w:rsidP="002C13DB">
      <w:pPr>
        <w:pStyle w:val="ListParagraph"/>
        <w:numPr>
          <w:ilvl w:val="0"/>
          <w:numId w:val="5"/>
        </w:numPr>
      </w:pPr>
      <w:r>
        <w:t>Solutions to these problems follow below</w:t>
      </w:r>
    </w:p>
    <w:p w:rsidR="002C13DB" w:rsidRDefault="002C13DB" w:rsidP="002C13DB">
      <w:pPr>
        <w:pStyle w:val="ListParagraph"/>
        <w:numPr>
          <w:ilvl w:val="0"/>
          <w:numId w:val="5"/>
        </w:numPr>
      </w:pPr>
      <w:r>
        <w:t>Evaluation for</w:t>
      </w:r>
      <w:r w:rsidR="005A2C44">
        <w:t xml:space="preserve"> Rare</w:t>
      </w:r>
      <w:r>
        <w:t xml:space="preserve"> means Theories of Change: “A Theory of Change is a specific and measurable description of a social change initiative that forms the basis for strategic planning, on-going decision-making and evaluation”</w:t>
      </w:r>
    </w:p>
    <w:p w:rsidR="002C13DB" w:rsidRDefault="002C13DB" w:rsidP="002C13DB">
      <w:pPr>
        <w:pStyle w:val="ListParagraph"/>
        <w:numPr>
          <w:ilvl w:val="0"/>
          <w:numId w:val="5"/>
        </w:numPr>
      </w:pPr>
      <w:r>
        <w:t>Knowledge + Attitude + Interpersonal Communication + Barrier Removal -&gt; Behavior Change -&gt; Threat Reduc</w:t>
      </w:r>
      <w:r w:rsidR="005A2C44">
        <w:t>tion = Conservation Result. Rare</w:t>
      </w:r>
      <w:r>
        <w:t xml:space="preserve"> asks questions for each of these steps</w:t>
      </w:r>
    </w:p>
    <w:p w:rsidR="002C13DB" w:rsidRDefault="002C13DB" w:rsidP="002C13DB">
      <w:pPr>
        <w:pStyle w:val="ListParagraph"/>
        <w:numPr>
          <w:ilvl w:val="0"/>
          <w:numId w:val="5"/>
        </w:numPr>
      </w:pPr>
      <w:r>
        <w:t>NOT just about education; it’s about social marketing</w:t>
      </w:r>
    </w:p>
    <w:p w:rsidR="002C13DB" w:rsidRDefault="002C13DB" w:rsidP="002C13DB">
      <w:pPr>
        <w:pStyle w:val="ListParagraph"/>
        <w:numPr>
          <w:ilvl w:val="0"/>
          <w:numId w:val="5"/>
        </w:numPr>
      </w:pPr>
      <w:r>
        <w:t>For each st</w:t>
      </w:r>
      <w:r w:rsidR="005A2C44">
        <w:t>ep in the theory of change, Rare</w:t>
      </w:r>
      <w:r>
        <w:t xml:space="preserve"> uses SMART objectives and a good Metric.</w:t>
      </w:r>
    </w:p>
    <w:p w:rsidR="002C13DB" w:rsidRDefault="005A2C44" w:rsidP="002C13DB">
      <w:pPr>
        <w:pStyle w:val="ListParagraph"/>
        <w:numPr>
          <w:ilvl w:val="0"/>
          <w:numId w:val="5"/>
        </w:numPr>
      </w:pPr>
      <w:r>
        <w:t>Rare</w:t>
      </w:r>
      <w:r w:rsidR="002C13DB">
        <w:t xml:space="preserve"> conducts samplings and does measurements</w:t>
      </w:r>
    </w:p>
    <w:p w:rsidR="002C13DB" w:rsidRDefault="002C13DB" w:rsidP="002C13DB">
      <w:pPr>
        <w:pStyle w:val="ListParagraph"/>
        <w:numPr>
          <w:ilvl w:val="1"/>
          <w:numId w:val="5"/>
        </w:numPr>
      </w:pPr>
      <w:r>
        <w:t>Probabilistic interview surveys</w:t>
      </w:r>
    </w:p>
    <w:p w:rsidR="002C13DB" w:rsidRDefault="002C13DB" w:rsidP="002C13DB">
      <w:pPr>
        <w:pStyle w:val="ListParagraph"/>
        <w:numPr>
          <w:ilvl w:val="1"/>
          <w:numId w:val="5"/>
        </w:numPr>
      </w:pPr>
      <w:r>
        <w:t>Robust sampling questions</w:t>
      </w:r>
    </w:p>
    <w:p w:rsidR="002C13DB" w:rsidRDefault="002C13DB" w:rsidP="002C13DB">
      <w:pPr>
        <w:pStyle w:val="ListParagraph"/>
        <w:numPr>
          <w:ilvl w:val="1"/>
          <w:numId w:val="5"/>
        </w:numPr>
      </w:pPr>
      <w:r>
        <w:t>Pre and Post campaign to evaluate impact</w:t>
      </w:r>
    </w:p>
    <w:p w:rsidR="002C13DB" w:rsidRDefault="00942250" w:rsidP="002C13DB">
      <w:pPr>
        <w:pStyle w:val="ListParagraph"/>
        <w:numPr>
          <w:ilvl w:val="0"/>
          <w:numId w:val="5"/>
        </w:numPr>
      </w:pPr>
      <w:r>
        <w:t>Correlation vs Causation important to note</w:t>
      </w:r>
    </w:p>
    <w:p w:rsidR="00942250" w:rsidRDefault="00942250" w:rsidP="002C13DB">
      <w:pPr>
        <w:pStyle w:val="ListParagraph"/>
        <w:numPr>
          <w:ilvl w:val="0"/>
          <w:numId w:val="5"/>
        </w:numPr>
      </w:pPr>
      <w:r>
        <w:t>Campaign: Marine Momentum</w:t>
      </w:r>
    </w:p>
    <w:p w:rsidR="00942250" w:rsidRDefault="00942250" w:rsidP="00942250">
      <w:pPr>
        <w:pStyle w:val="ListParagraph"/>
        <w:numPr>
          <w:ilvl w:val="1"/>
          <w:numId w:val="5"/>
        </w:numPr>
      </w:pPr>
      <w:r>
        <w:t>3-4 regions, 60 campaigns/yr, artisanal fisheries, costal reefs</w:t>
      </w:r>
    </w:p>
    <w:p w:rsidR="00942250" w:rsidRDefault="00942250" w:rsidP="00942250">
      <w:pPr>
        <w:pStyle w:val="ListParagraph"/>
        <w:numPr>
          <w:ilvl w:val="1"/>
          <w:numId w:val="5"/>
        </w:numPr>
      </w:pPr>
      <w:r>
        <w:t>Similar metrics, evaluation</w:t>
      </w:r>
    </w:p>
    <w:p w:rsidR="00942250" w:rsidRDefault="00942250" w:rsidP="00942250">
      <w:pPr>
        <w:pStyle w:val="ListParagraph"/>
        <w:numPr>
          <w:ilvl w:val="1"/>
          <w:numId w:val="5"/>
        </w:numPr>
      </w:pPr>
      <w:r>
        <w:t>Trying to identify Pride campaign impacts</w:t>
      </w:r>
    </w:p>
    <w:p w:rsidR="002C13DB" w:rsidRDefault="00942250" w:rsidP="002C13DB">
      <w:pPr>
        <w:pStyle w:val="ListParagraph"/>
        <w:numPr>
          <w:ilvl w:val="0"/>
          <w:numId w:val="5"/>
        </w:numPr>
      </w:pPr>
      <w:r>
        <w:t>Going to contrast this with control sites to see if Pride Campaigns are having an impact</w:t>
      </w:r>
    </w:p>
    <w:p w:rsidR="002C13DB" w:rsidRDefault="00942250" w:rsidP="002C13DB">
      <w:pPr>
        <w:pStyle w:val="ListParagraph"/>
        <w:numPr>
          <w:ilvl w:val="0"/>
          <w:numId w:val="5"/>
        </w:numPr>
      </w:pPr>
      <w:r>
        <w:t>Pride campaigns are also evaluated with internal scorecards</w:t>
      </w:r>
    </w:p>
    <w:p w:rsidR="00425B8F" w:rsidRDefault="00425B8F" w:rsidP="00425B8F"/>
    <w:p w:rsidR="00425B8F" w:rsidRDefault="00425B8F" w:rsidP="00425B8F">
      <w:r w:rsidRPr="00425B8F">
        <w:rPr>
          <w:b/>
        </w:rPr>
        <w:t>Points for Discussion</w:t>
      </w:r>
      <w:r>
        <w:t>:</w:t>
      </w:r>
    </w:p>
    <w:p w:rsidR="00425B8F" w:rsidRDefault="00942250" w:rsidP="00425B8F">
      <w:pPr>
        <w:pStyle w:val="ListParagraph"/>
        <w:numPr>
          <w:ilvl w:val="0"/>
          <w:numId w:val="3"/>
        </w:numPr>
      </w:pPr>
      <w:r>
        <w:t>What is the Pride</w:t>
      </w:r>
      <w:r w:rsidR="00B90274">
        <w:t xml:space="preserve"> Campaign</w:t>
      </w:r>
      <w:r>
        <w:t xml:space="preserve"> Methodology</w:t>
      </w:r>
      <w:r w:rsidR="00B90274">
        <w:t>? (PRIDE CAMPAIGN)</w:t>
      </w:r>
    </w:p>
    <w:p w:rsidR="00425B8F" w:rsidRDefault="00942250" w:rsidP="00425B8F">
      <w:pPr>
        <w:pStyle w:val="ListParagraph"/>
        <w:numPr>
          <w:ilvl w:val="1"/>
          <w:numId w:val="3"/>
        </w:numPr>
      </w:pPr>
      <w:r>
        <w:t>Identifying target audience</w:t>
      </w:r>
    </w:p>
    <w:p w:rsidR="00425B8F" w:rsidRDefault="00942250" w:rsidP="00425B8F">
      <w:pPr>
        <w:pStyle w:val="ListParagraph"/>
        <w:numPr>
          <w:ilvl w:val="1"/>
          <w:numId w:val="3"/>
        </w:numPr>
      </w:pPr>
      <w:r>
        <w:t>Educational material, workshops, etc</w:t>
      </w:r>
    </w:p>
    <w:p w:rsidR="00942250" w:rsidRDefault="00942250" w:rsidP="00425B8F">
      <w:pPr>
        <w:pStyle w:val="ListParagraph"/>
        <w:numPr>
          <w:ilvl w:val="1"/>
          <w:numId w:val="3"/>
        </w:numPr>
      </w:pPr>
      <w:r>
        <w:t>Engaging language and approach – interesting advertising approach</w:t>
      </w:r>
    </w:p>
    <w:p w:rsidR="00D7470C" w:rsidRDefault="00D7470C" w:rsidP="00425B8F">
      <w:pPr>
        <w:pStyle w:val="ListParagraph"/>
        <w:numPr>
          <w:ilvl w:val="1"/>
          <w:numId w:val="3"/>
        </w:numPr>
      </w:pPr>
      <w:r>
        <w:t>Barrier removal – reducing barriers to change</w:t>
      </w:r>
    </w:p>
    <w:p w:rsidR="00B90274" w:rsidRDefault="00B90274" w:rsidP="00B90274">
      <w:pPr>
        <w:pStyle w:val="ListParagraph"/>
        <w:numPr>
          <w:ilvl w:val="0"/>
          <w:numId w:val="3"/>
        </w:numPr>
      </w:pPr>
      <w:r>
        <w:t>Are political institutions/local governments addressed? (PRIDE CAMPAIGN)</w:t>
      </w:r>
    </w:p>
    <w:p w:rsidR="00B90274" w:rsidRDefault="00B90274" w:rsidP="00B90274">
      <w:pPr>
        <w:pStyle w:val="ListParagraph"/>
        <w:numPr>
          <w:ilvl w:val="1"/>
          <w:numId w:val="3"/>
        </w:numPr>
      </w:pPr>
      <w:r>
        <w:t>Primarily focus on smaller communities</w:t>
      </w:r>
    </w:p>
    <w:p w:rsidR="00B90274" w:rsidRDefault="00B90274" w:rsidP="00B90274">
      <w:pPr>
        <w:pStyle w:val="ListParagraph"/>
        <w:numPr>
          <w:ilvl w:val="1"/>
          <w:numId w:val="3"/>
        </w:numPr>
      </w:pPr>
      <w:r>
        <w:t>However, do involve them to some extent</w:t>
      </w:r>
    </w:p>
    <w:p w:rsidR="00B90274" w:rsidRDefault="00B90274" w:rsidP="00B90274">
      <w:pPr>
        <w:pStyle w:val="ListParagraph"/>
        <w:numPr>
          <w:ilvl w:val="0"/>
          <w:numId w:val="3"/>
        </w:numPr>
      </w:pPr>
      <w:r>
        <w:t>Baseline data? Also, how do you measure results? (PRIDE CAMPAIGN)</w:t>
      </w:r>
    </w:p>
    <w:p w:rsidR="00B90274" w:rsidRDefault="00B90274" w:rsidP="00B90274">
      <w:pPr>
        <w:pStyle w:val="ListParagraph"/>
        <w:numPr>
          <w:ilvl w:val="1"/>
          <w:numId w:val="3"/>
        </w:numPr>
      </w:pPr>
      <w:r>
        <w:t>Preliminary survey conducted before each campaign</w:t>
      </w:r>
    </w:p>
    <w:p w:rsidR="00B90274" w:rsidRDefault="00B90274" w:rsidP="00B90274">
      <w:pPr>
        <w:pStyle w:val="ListParagraph"/>
        <w:numPr>
          <w:ilvl w:val="1"/>
          <w:numId w:val="3"/>
        </w:numPr>
      </w:pPr>
      <w:r>
        <w:t xml:space="preserve">Numbers in goals informed by </w:t>
      </w:r>
    </w:p>
    <w:p w:rsidR="00B90274" w:rsidRDefault="00B90274" w:rsidP="00B90274">
      <w:pPr>
        <w:pStyle w:val="ListParagraph"/>
        <w:numPr>
          <w:ilvl w:val="0"/>
          <w:numId w:val="3"/>
        </w:numPr>
      </w:pPr>
      <w:r>
        <w:t>Dropoff after a long period of time? (PRIDE CAMPAIGN)</w:t>
      </w:r>
    </w:p>
    <w:p w:rsidR="00B90274" w:rsidRDefault="00B90274" w:rsidP="00B90274">
      <w:pPr>
        <w:pStyle w:val="ListParagraph"/>
        <w:numPr>
          <w:ilvl w:val="1"/>
          <w:numId w:val="3"/>
        </w:numPr>
      </w:pPr>
      <w:r>
        <w:t>Campaign over a two year time frame, then post-survey is conducted</w:t>
      </w:r>
    </w:p>
    <w:p w:rsidR="00B90274" w:rsidRDefault="005A2C44" w:rsidP="00B90274">
      <w:pPr>
        <w:pStyle w:val="ListParagraph"/>
        <w:numPr>
          <w:ilvl w:val="1"/>
          <w:numId w:val="3"/>
        </w:numPr>
      </w:pPr>
      <w:r>
        <w:t>Rare</w:t>
      </w:r>
      <w:r w:rsidR="00B90274">
        <w:t xml:space="preserve"> is beginning to look into longer-term analysis to see whether effects are long-lasting</w:t>
      </w:r>
    </w:p>
    <w:p w:rsidR="00B90274" w:rsidRDefault="00B90274" w:rsidP="00B90274">
      <w:pPr>
        <w:pStyle w:val="ListParagraph"/>
        <w:numPr>
          <w:ilvl w:val="0"/>
          <w:numId w:val="3"/>
        </w:numPr>
      </w:pPr>
      <w:r>
        <w:t>PCI reaction to report? (INNOVATION NETWORK)</w:t>
      </w:r>
    </w:p>
    <w:p w:rsidR="00B90274" w:rsidRDefault="00B90274" w:rsidP="00B90274">
      <w:pPr>
        <w:pStyle w:val="ListParagraph"/>
        <w:numPr>
          <w:ilvl w:val="1"/>
          <w:numId w:val="3"/>
        </w:numPr>
      </w:pPr>
      <w:r>
        <w:t>Primarily interested because views were very different between leadership and working groups</w:t>
      </w:r>
    </w:p>
    <w:p w:rsidR="00B90274" w:rsidRDefault="00B90274" w:rsidP="00B90274">
      <w:pPr>
        <w:pStyle w:val="ListParagraph"/>
        <w:numPr>
          <w:ilvl w:val="1"/>
          <w:numId w:val="3"/>
        </w:numPr>
      </w:pPr>
      <w:r>
        <w:t>A realization of a need for visibility in their campaign planning, and so an understanding of a need to change strategy</w:t>
      </w:r>
      <w:r w:rsidR="00C1295C">
        <w:t xml:space="preserve"> and intended audience in goals</w:t>
      </w:r>
    </w:p>
    <w:sectPr w:rsidR="00B90274" w:rsidSect="00BC3BD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88D2B0D"/>
    <w:multiLevelType w:val="hybridMultilevel"/>
    <w:tmpl w:val="2AC8CA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E34BD"/>
    <w:multiLevelType w:val="hybridMultilevel"/>
    <w:tmpl w:val="2640BB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01C16"/>
    <w:multiLevelType w:val="hybridMultilevel"/>
    <w:tmpl w:val="67CC9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A71D2"/>
    <w:multiLevelType w:val="hybridMultilevel"/>
    <w:tmpl w:val="B9625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5544F"/>
    <w:multiLevelType w:val="hybridMultilevel"/>
    <w:tmpl w:val="31A05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oNotTrackMoves/>
  <w:defaultTabStop w:val="720"/>
  <w:characterSpacingControl w:val="doNotCompress"/>
  <w:compat/>
  <w:rsids>
    <w:rsidRoot w:val="00425B8F"/>
    <w:rsid w:val="000125E1"/>
    <w:rsid w:val="000D0E0B"/>
    <w:rsid w:val="000E5B67"/>
    <w:rsid w:val="001069F0"/>
    <w:rsid w:val="002C13DB"/>
    <w:rsid w:val="0035439A"/>
    <w:rsid w:val="00425B8F"/>
    <w:rsid w:val="005A2C44"/>
    <w:rsid w:val="00685B02"/>
    <w:rsid w:val="006F5445"/>
    <w:rsid w:val="00733F7B"/>
    <w:rsid w:val="00907FAB"/>
    <w:rsid w:val="00942250"/>
    <w:rsid w:val="00953856"/>
    <w:rsid w:val="00A54094"/>
    <w:rsid w:val="00AC39EE"/>
    <w:rsid w:val="00B90274"/>
    <w:rsid w:val="00BC3BDA"/>
    <w:rsid w:val="00C1295C"/>
    <w:rsid w:val="00C37C77"/>
    <w:rsid w:val="00C73FF6"/>
    <w:rsid w:val="00CF4D7D"/>
    <w:rsid w:val="00D7470C"/>
    <w:rsid w:val="00F41E33"/>
    <w:rsid w:val="00FA4E4F"/>
    <w:rsid w:val="00FB0CA2"/>
  </w:rsids>
  <m:mathPr>
    <m:mathFont m:val="Webding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D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25B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C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nnonet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1019</Words>
  <Characters>5810</Characters>
  <Application>Microsoft Word 12.0.0</Application>
  <DocSecurity>0</DocSecurity>
  <Lines>48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 Lyonfields</dc:creator>
  <cp:lastModifiedBy>Steve Bowles</cp:lastModifiedBy>
  <cp:revision>2</cp:revision>
  <dcterms:created xsi:type="dcterms:W3CDTF">2011-07-05T19:13:00Z</dcterms:created>
  <dcterms:modified xsi:type="dcterms:W3CDTF">2011-07-05T19:13:00Z</dcterms:modified>
</cp:coreProperties>
</file>